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DDDC0" w14:textId="035A2CDD" w:rsidR="004173E3" w:rsidRPr="005D2CE3" w:rsidRDefault="00FB57AF">
      <w:pPr>
        <w:pStyle w:val="Heading1"/>
      </w:pPr>
      <w:r w:rsidRPr="005D2CE3">
        <w:rPr>
          <w:sz w:val="22"/>
          <w:szCs w:val="22"/>
        </w:rPr>
        <w:t xml:space="preserve">Outage Management Systems for </w:t>
      </w:r>
      <w:r w:rsidR="004E4D36" w:rsidRPr="005D2CE3">
        <w:rPr>
          <w:sz w:val="22"/>
          <w:szCs w:val="22"/>
        </w:rPr>
        <w:t xml:space="preserve">municipal </w:t>
      </w:r>
      <w:r w:rsidR="00D72F5C" w:rsidRPr="005D2CE3">
        <w:rPr>
          <w:sz w:val="22"/>
          <w:szCs w:val="22"/>
        </w:rPr>
        <w:t>Electric Utilities</w:t>
      </w:r>
      <w:r w:rsidRPr="005D2CE3">
        <w:rPr>
          <w:sz w:val="22"/>
          <w:szCs w:val="22"/>
        </w:rPr>
        <w:t>: A Practical Buyer’s Guide</w:t>
      </w:r>
    </w:p>
    <w:p w14:paraId="093DDDC1" w14:textId="77777777" w:rsidR="004173E3" w:rsidRPr="005D2CE3" w:rsidRDefault="004173E3">
      <w:pPr>
        <w:pBdr>
          <w:bottom w:val="single" w:sz="6" w:space="1" w:color="CCCCCC"/>
        </w:pBdr>
        <w:spacing w:before="200" w:after="200"/>
      </w:pPr>
    </w:p>
    <w:p w14:paraId="093DDDC2" w14:textId="501BC65C" w:rsidR="004173E3" w:rsidRPr="005D2CE3" w:rsidRDefault="00FB57AF">
      <w:pPr>
        <w:spacing w:after="160"/>
      </w:pPr>
      <w:r w:rsidRPr="005D2CE3">
        <w:t>Storm season doesn’t announce itself politely. It arrives as a line of severe weather crossing your service territory at 2</w:t>
      </w:r>
      <w:r w:rsidR="00AC09A5" w:rsidRPr="005D2CE3">
        <w:t>:00 AM</w:t>
      </w:r>
      <w:r w:rsidR="00BC7403" w:rsidRPr="005D2CE3">
        <w:t>.</w:t>
      </w:r>
    </w:p>
    <w:p w14:paraId="093DDDC3" w14:textId="37F3E58C" w:rsidR="004173E3" w:rsidRPr="005D2CE3" w:rsidRDefault="00FB57AF">
      <w:pPr>
        <w:spacing w:after="160"/>
      </w:pPr>
      <w:r w:rsidRPr="005D2CE3">
        <w:t xml:space="preserve">How well your </w:t>
      </w:r>
      <w:r w:rsidR="0053088F" w:rsidRPr="005D2CE3">
        <w:t xml:space="preserve">municipal utility </w:t>
      </w:r>
      <w:r w:rsidRPr="005D2CE3">
        <w:t xml:space="preserve">manages the next </w:t>
      </w:r>
      <w:r w:rsidR="000449F2" w:rsidRPr="005D2CE3">
        <w:t>few</w:t>
      </w:r>
      <w:r w:rsidRPr="005D2CE3">
        <w:t xml:space="preserve"> hours — the outage detection, the crew dispatch, </w:t>
      </w:r>
      <w:r w:rsidR="00187156" w:rsidRPr="005D2CE3">
        <w:t>customer</w:t>
      </w:r>
      <w:r w:rsidRPr="005D2CE3">
        <w:t xml:space="preserve"> communication, restoration sequencing, and after-action reporting — depends in large part on the Outage Management System (OMS) you have in place. A well-implemented OMS </w:t>
      </w:r>
      <w:r w:rsidR="0021180F" w:rsidRPr="005D2CE3">
        <w:t>is</w:t>
      </w:r>
      <w:r w:rsidRPr="005D2CE3">
        <w:t xml:space="preserve"> the operational nerve center that connects your system map, your Advanced Metering Infrastructure (AMI) data, your field crews, and your </w:t>
      </w:r>
      <w:r w:rsidR="00187156" w:rsidRPr="005D2CE3">
        <w:t>customers</w:t>
      </w:r>
      <w:r w:rsidR="00E91CA6" w:rsidRPr="005D2CE3">
        <w:t>.</w:t>
      </w:r>
    </w:p>
    <w:p w14:paraId="093DDDC4" w14:textId="4B2B861E" w:rsidR="004173E3" w:rsidRPr="005D2CE3" w:rsidRDefault="00FB57AF">
      <w:pPr>
        <w:spacing w:after="160"/>
      </w:pPr>
      <w:r w:rsidRPr="005D2CE3">
        <w:t xml:space="preserve">For electric </w:t>
      </w:r>
      <w:r w:rsidR="004E4D36" w:rsidRPr="005D2CE3">
        <w:t xml:space="preserve">municipal </w:t>
      </w:r>
      <w:r w:rsidR="00406B2A" w:rsidRPr="005D2CE3">
        <w:t>u</w:t>
      </w:r>
      <w:r w:rsidR="00187156" w:rsidRPr="005D2CE3">
        <w:t>tilities</w:t>
      </w:r>
      <w:r w:rsidRPr="005D2CE3">
        <w:t xml:space="preserve">, the OMS decision is one of the most consequential technology investments </w:t>
      </w:r>
      <w:r w:rsidR="008E4946" w:rsidRPr="005D2CE3">
        <w:t>you make</w:t>
      </w:r>
      <w:r w:rsidRPr="005D2CE3">
        <w:t>. And yet</w:t>
      </w:r>
      <w:r w:rsidR="005D4C59" w:rsidRPr="005D2CE3">
        <w:t xml:space="preserve"> too often</w:t>
      </w:r>
      <w:r w:rsidRPr="005D2CE3">
        <w:t xml:space="preserve"> </w:t>
      </w:r>
      <w:r w:rsidR="005D4C59" w:rsidRPr="005D2CE3">
        <w:t xml:space="preserve">it’s </w:t>
      </w:r>
      <w:r w:rsidRPr="005D2CE3">
        <w:t xml:space="preserve">one of the </w:t>
      </w:r>
      <w:r w:rsidR="00D90F13" w:rsidRPr="005D2CE3">
        <w:t xml:space="preserve">most underspecified. Some </w:t>
      </w:r>
      <w:r w:rsidR="003C6B5E" w:rsidRPr="005D2CE3">
        <w:t xml:space="preserve">utilities </w:t>
      </w:r>
      <w:r w:rsidRPr="005D2CE3">
        <w:t xml:space="preserve">select OMS platforms based on feature demonstrations rather than </w:t>
      </w:r>
      <w:r w:rsidR="00146A4F" w:rsidRPr="005D2CE3">
        <w:t>u</w:t>
      </w:r>
      <w:r w:rsidR="002F6ACB" w:rsidRPr="005D2CE3">
        <w:t>tility</w:t>
      </w:r>
      <w:r w:rsidRPr="005D2CE3">
        <w:t xml:space="preserve">-specific operational </w:t>
      </w:r>
      <w:r w:rsidR="009E7A4F" w:rsidRPr="005D2CE3">
        <w:t>requirements and</w:t>
      </w:r>
      <w:r w:rsidRPr="005D2CE3">
        <w:t xml:space="preserve"> discover the gaps during the first major storm event.</w:t>
      </w:r>
    </w:p>
    <w:p w14:paraId="093DDDC5" w14:textId="3F141FED" w:rsidR="004173E3" w:rsidRPr="005D2CE3" w:rsidRDefault="00FB57AF">
      <w:pPr>
        <w:spacing w:after="160"/>
      </w:pPr>
      <w:r w:rsidRPr="005D2CE3">
        <w:t xml:space="preserve">This guide is designed to help </w:t>
      </w:r>
      <w:r w:rsidR="004E4D36" w:rsidRPr="005D2CE3">
        <w:t xml:space="preserve">municipal </w:t>
      </w:r>
      <w:r w:rsidR="003721E6" w:rsidRPr="005D2CE3">
        <w:t>u</w:t>
      </w:r>
      <w:r w:rsidR="002F6ACB" w:rsidRPr="005D2CE3">
        <w:t>tility</w:t>
      </w:r>
      <w:r w:rsidRPr="005D2CE3">
        <w:t xml:space="preserve"> operations managers, general managers, and technology decision-makers evaluate OMS platforms with the right criteria from the start. We’ll cover what a </w:t>
      </w:r>
      <w:r w:rsidR="004E4D36" w:rsidRPr="005D2CE3">
        <w:t xml:space="preserve">municipal </w:t>
      </w:r>
      <w:r w:rsidR="003721E6" w:rsidRPr="005D2CE3">
        <w:t>utility</w:t>
      </w:r>
      <w:r w:rsidRPr="005D2CE3">
        <w:t xml:space="preserve"> OMS should do, how AMI integration is changing the outage management picture, what separates a p</w:t>
      </w:r>
      <w:r w:rsidR="008F4D37" w:rsidRPr="005D2CE3">
        <w:t xml:space="preserve">urpose-built </w:t>
      </w:r>
      <w:r w:rsidRPr="005D2CE3">
        <w:t xml:space="preserve">platform from an enterprise system adapted for </w:t>
      </w:r>
      <w:r w:rsidR="004E4D36" w:rsidRPr="005D2CE3">
        <w:t xml:space="preserve">municipal </w:t>
      </w:r>
      <w:r w:rsidR="003721E6" w:rsidRPr="005D2CE3">
        <w:t>utility</w:t>
      </w:r>
      <w:r w:rsidRPr="005D2CE3">
        <w:t xml:space="preserve"> use, and the questions that reveal whether a vendor truly understands how </w:t>
      </w:r>
      <w:r w:rsidR="004E4D36" w:rsidRPr="005D2CE3">
        <w:t xml:space="preserve">municipal </w:t>
      </w:r>
      <w:r w:rsidR="003C6B5E" w:rsidRPr="005D2CE3">
        <w:t xml:space="preserve">utilities </w:t>
      </w:r>
      <w:r w:rsidRPr="005D2CE3">
        <w:t>operate.</w:t>
      </w:r>
    </w:p>
    <w:p w14:paraId="093DDDC6" w14:textId="62633907" w:rsidR="004173E3" w:rsidRPr="005D2CE3" w:rsidRDefault="00FB57AF">
      <w:pPr>
        <w:spacing w:after="160"/>
      </w:pPr>
      <w:hyperlink r:id="rId7" w:history="1">
        <w:r w:rsidRPr="005D2CE3">
          <w:rPr>
            <w:color w:val="2E5496"/>
            <w:u w:val="single"/>
          </w:rPr>
          <w:t xml:space="preserve">America’s more than 900 electric </w:t>
        </w:r>
        <w:r w:rsidR="004E4D36" w:rsidRPr="005D2CE3">
          <w:rPr>
            <w:color w:val="2E5496"/>
            <w:u w:val="single"/>
          </w:rPr>
          <w:t xml:space="preserve">municipal </w:t>
        </w:r>
        <w:r w:rsidR="0011738A" w:rsidRPr="005D2CE3">
          <w:rPr>
            <w:color w:val="2E5496"/>
            <w:u w:val="single"/>
          </w:rPr>
          <w:t>Utilities</w:t>
        </w:r>
      </w:hyperlink>
      <w:r w:rsidRPr="005D2CE3">
        <w:t xml:space="preserve"> serve 42 million people across 56% of the country’s landmass — much of it rural, dispersed, and difficult terrain. That geography is not incidental to the OMS conversation. It defines it.</w:t>
      </w:r>
    </w:p>
    <w:p w14:paraId="093DDDC7" w14:textId="77777777" w:rsidR="004173E3" w:rsidRPr="005D2CE3" w:rsidRDefault="004173E3">
      <w:pPr>
        <w:pBdr>
          <w:bottom w:val="single" w:sz="6" w:space="1" w:color="CCCCCC"/>
        </w:pBdr>
        <w:spacing w:before="200" w:after="200"/>
      </w:pPr>
    </w:p>
    <w:p w14:paraId="093DDDC8" w14:textId="2BDFBCD8" w:rsidR="004173E3" w:rsidRDefault="00FB57AF">
      <w:pPr>
        <w:pStyle w:val="Heading2"/>
      </w:pPr>
      <w:r w:rsidRPr="005D2CE3">
        <w:rPr>
          <w:sz w:val="22"/>
          <w:szCs w:val="22"/>
        </w:rPr>
        <w:t xml:space="preserve">What an OMS Actually Does — and </w:t>
      </w:r>
      <w:r w:rsidR="00AB495F" w:rsidRPr="005D2CE3">
        <w:rPr>
          <w:sz w:val="22"/>
          <w:szCs w:val="22"/>
        </w:rPr>
        <w:t>Does Not Do</w:t>
      </w:r>
    </w:p>
    <w:p w14:paraId="093DDDC9" w14:textId="0A2AC078" w:rsidR="004173E3" w:rsidRPr="005D2CE3" w:rsidRDefault="00FB57AF">
      <w:pPr>
        <w:spacing w:after="160"/>
      </w:pPr>
      <w:r w:rsidRPr="005D2CE3">
        <w:t xml:space="preserve">Before evaluating platforms, it’s worth being precise about what an outage management system is responsible for. The term </w:t>
      </w:r>
      <w:r w:rsidR="0073713A" w:rsidRPr="005D2CE3">
        <w:t>can be</w:t>
      </w:r>
      <w:r w:rsidR="00743F8C" w:rsidRPr="005D2CE3">
        <w:t xml:space="preserve"> used loosely,</w:t>
      </w:r>
      <w:r w:rsidRPr="005D2CE3">
        <w:t xml:space="preserve"> and vendor definitions vary enough that two “OMS” products can </w:t>
      </w:r>
      <w:r w:rsidR="00980FD2" w:rsidRPr="005D2CE3">
        <w:t>differ</w:t>
      </w:r>
      <w:r w:rsidR="00361FC5" w:rsidRPr="005D2CE3">
        <w:t xml:space="preserve"> in significant ways</w:t>
      </w:r>
      <w:r w:rsidRPr="005D2CE3">
        <w:t>.</w:t>
      </w:r>
    </w:p>
    <w:p w14:paraId="093DDDCA" w14:textId="474C24E8" w:rsidR="004173E3" w:rsidRPr="005D2CE3" w:rsidRDefault="00FB57AF">
      <w:pPr>
        <w:spacing w:after="160"/>
      </w:pPr>
      <w:r w:rsidRPr="005D2CE3">
        <w:t>At its core, a</w:t>
      </w:r>
      <w:r w:rsidR="00980FD2" w:rsidRPr="005D2CE3">
        <w:t>n</w:t>
      </w:r>
      <w:r w:rsidRPr="005D2CE3">
        <w:t xml:space="preserve"> OMS performs four interconnected functions.</w:t>
      </w:r>
    </w:p>
    <w:p w14:paraId="093DDDCB" w14:textId="4F214364" w:rsidR="004173E3" w:rsidRPr="005D2CE3" w:rsidRDefault="00FB57AF">
      <w:pPr>
        <w:spacing w:after="160"/>
      </w:pPr>
      <w:r w:rsidRPr="005D2CE3">
        <w:rPr>
          <w:b/>
          <w:bCs/>
        </w:rPr>
        <w:t>Outage detection and location.</w:t>
      </w:r>
      <w:r w:rsidRPr="005D2CE3">
        <w:t xml:space="preserve"> The OMS receives outage signals from AMI meters, from </w:t>
      </w:r>
      <w:r w:rsidR="00187156" w:rsidRPr="005D2CE3">
        <w:t>customer</w:t>
      </w:r>
      <w:r w:rsidRPr="005D2CE3">
        <w:t xml:space="preserve"> calls</w:t>
      </w:r>
      <w:r w:rsidR="008E4240" w:rsidRPr="005D2CE3">
        <w:t xml:space="preserve"> and </w:t>
      </w:r>
      <w:r w:rsidRPr="005D2CE3">
        <w:t>from switching equipment</w:t>
      </w:r>
      <w:r w:rsidR="00A8471F" w:rsidRPr="005D2CE3">
        <w:t xml:space="preserve">, then </w:t>
      </w:r>
      <w:r w:rsidRPr="005D2CE3">
        <w:t xml:space="preserve">uses your system network model to locate the probable fault. A good OMS doesn’t just log </w:t>
      </w:r>
      <w:r w:rsidR="00447C3B" w:rsidRPr="005D2CE3">
        <w:t xml:space="preserve">a </w:t>
      </w:r>
      <w:r w:rsidRPr="005D2CE3">
        <w:t>reported</w:t>
      </w:r>
      <w:r w:rsidR="00447C3B" w:rsidRPr="005D2CE3">
        <w:t xml:space="preserve"> outage</w:t>
      </w:r>
      <w:r w:rsidRPr="005D2CE3">
        <w:t xml:space="preserve">. It analyzes incoming </w:t>
      </w:r>
      <w:r w:rsidR="00702906" w:rsidRPr="005D2CE3">
        <w:t>information</w:t>
      </w:r>
      <w:r w:rsidRPr="005D2CE3">
        <w:t xml:space="preserve"> against the network topology to identify the most likely cause </w:t>
      </w:r>
      <w:r w:rsidR="00702906" w:rsidRPr="005D2CE3">
        <w:t xml:space="preserve">and </w:t>
      </w:r>
      <w:r w:rsidRPr="005D2CE3">
        <w:t xml:space="preserve">location, so crews can be dispatched to the right place rather than sent to </w:t>
      </w:r>
      <w:r w:rsidR="000A5A51" w:rsidRPr="005D2CE3">
        <w:t>check</w:t>
      </w:r>
      <w:r w:rsidRPr="005D2CE3">
        <w:t xml:space="preserve"> an entire circuit.</w:t>
      </w:r>
    </w:p>
    <w:p w14:paraId="093DDDCC" w14:textId="231492EF" w:rsidR="004173E3" w:rsidRPr="005D2CE3" w:rsidRDefault="00FB57AF">
      <w:pPr>
        <w:spacing w:after="160"/>
      </w:pPr>
      <w:r w:rsidRPr="005D2CE3">
        <w:rPr>
          <w:b/>
          <w:bCs/>
        </w:rPr>
        <w:t>Crew and resource management.</w:t>
      </w:r>
      <w:r w:rsidRPr="005D2CE3">
        <w:t xml:space="preserve"> Once an outage is located, the OMS manages the dispatch and tracking of field crews. This includes work order generation, crew assignment, status updates as restoration progresses, and real-time visibility for the operations center into what’s happening across the </w:t>
      </w:r>
      <w:r w:rsidR="001058BF" w:rsidRPr="005D2CE3">
        <w:t xml:space="preserve">service </w:t>
      </w:r>
      <w:r w:rsidRPr="005D2CE3">
        <w:t>territory.</w:t>
      </w:r>
    </w:p>
    <w:p w14:paraId="093DDDCD" w14:textId="3C5AB675" w:rsidR="004173E3" w:rsidRDefault="00187156">
      <w:pPr>
        <w:spacing w:after="160"/>
      </w:pPr>
      <w:r w:rsidRPr="005D2CE3">
        <w:rPr>
          <w:b/>
          <w:bCs/>
        </w:rPr>
        <w:t>Customer</w:t>
      </w:r>
      <w:r w:rsidR="00FB57AF" w:rsidRPr="005D2CE3">
        <w:rPr>
          <w:b/>
          <w:bCs/>
        </w:rPr>
        <w:t xml:space="preserve"> communication.</w:t>
      </w:r>
      <w:r w:rsidR="00FB57AF" w:rsidRPr="005D2CE3">
        <w:t xml:space="preserve"> </w:t>
      </w:r>
      <w:r w:rsidRPr="005D2CE3">
        <w:t>Customer</w:t>
      </w:r>
      <w:r w:rsidR="00FB57AF" w:rsidRPr="005D2CE3">
        <w:t xml:space="preserve">s expect their </w:t>
      </w:r>
      <w:r w:rsidR="004E4D36" w:rsidRPr="005D2CE3">
        <w:t xml:space="preserve">municipal </w:t>
      </w:r>
      <w:r w:rsidR="003721E6" w:rsidRPr="005D2CE3">
        <w:t>utility</w:t>
      </w:r>
      <w:r w:rsidR="002821AB" w:rsidRPr="005D2CE3">
        <w:t xml:space="preserve"> to</w:t>
      </w:r>
      <w:r w:rsidR="00FB57AF" w:rsidRPr="005D2CE3">
        <w:t xml:space="preserve"> know about the problem, </w:t>
      </w:r>
      <w:r w:rsidR="0072597F" w:rsidRPr="005D2CE3">
        <w:t>have</w:t>
      </w:r>
      <w:r w:rsidR="00FB57AF" w:rsidRPr="005D2CE3">
        <w:t xml:space="preserve"> crews working, and </w:t>
      </w:r>
      <w:r w:rsidR="00AF0F4F" w:rsidRPr="005D2CE3">
        <w:t>determine</w:t>
      </w:r>
      <w:r w:rsidR="00FB57AF" w:rsidRPr="005D2CE3">
        <w:t xml:space="preserve"> restoration </w:t>
      </w:r>
      <w:r w:rsidR="00EE4D8F" w:rsidRPr="005D2CE3">
        <w:t>can</w:t>
      </w:r>
      <w:r w:rsidR="00FB57AF" w:rsidRPr="005D2CE3">
        <w:t xml:space="preserve"> expected.</w:t>
      </w:r>
      <w:r w:rsidR="00FB57AF">
        <w:t xml:space="preserve"> </w:t>
      </w:r>
    </w:p>
    <w:p w14:paraId="093DDDCE" w14:textId="55A5BF54" w:rsidR="004173E3" w:rsidRDefault="00FB57AF">
      <w:pPr>
        <w:spacing w:after="160"/>
      </w:pPr>
      <w:r w:rsidRPr="00963B75">
        <w:rPr>
          <w:b/>
          <w:bCs/>
        </w:rPr>
        <w:t>Reporting and reliability metrics.</w:t>
      </w:r>
      <w:r w:rsidRPr="00963B75">
        <w:t xml:space="preserve"> After restoration, the OMS generates the reporting data needed to calculate System Average Interruption Duration Index (SAIDI) and System Average Interruption Frequency Index (SAIFI)</w:t>
      </w:r>
      <w:r w:rsidR="00805D4B" w:rsidRPr="00963B75">
        <w:t>:</w:t>
      </w:r>
      <w:r w:rsidRPr="00963B75">
        <w:t xml:space="preserve"> the standard reliability metrics that </w:t>
      </w:r>
      <w:r w:rsidR="004E4D36" w:rsidRPr="00963B75">
        <w:t xml:space="preserve">municipal </w:t>
      </w:r>
      <w:r w:rsidR="003C6B5E" w:rsidRPr="00963B75">
        <w:t xml:space="preserve">utilities </w:t>
      </w:r>
      <w:r w:rsidRPr="00963B75">
        <w:t>report to regulatory bodies and track for operational improvement. Accurate metrics require accurate event data, which requires a well-configured OMS.</w:t>
      </w:r>
      <w:r w:rsidR="00C96FEF" w:rsidRPr="00C96FEF">
        <w:rPr>
          <w:color w:val="EE0000"/>
        </w:rPr>
        <w:t xml:space="preserve"> </w:t>
      </w:r>
    </w:p>
    <w:p w14:paraId="093DDDCF" w14:textId="77777777" w:rsidR="004173E3" w:rsidRDefault="004173E3">
      <w:pPr>
        <w:spacing w:after="80"/>
      </w:pPr>
    </w:p>
    <w:p w14:paraId="093DDDD0" w14:textId="46AEA84D" w:rsidR="004173E3" w:rsidRPr="005D2CE3" w:rsidRDefault="00FB57AF">
      <w:pPr>
        <w:spacing w:after="160"/>
      </w:pPr>
      <w:r w:rsidRPr="005D2CE3">
        <w:t xml:space="preserve">What an OMS does not </w:t>
      </w:r>
      <w:proofErr w:type="gramStart"/>
      <w:r w:rsidRPr="005D2CE3">
        <w:t>do</w:t>
      </w:r>
      <w:r w:rsidR="008527FA">
        <w:t xml:space="preserve">, </w:t>
      </w:r>
      <w:r w:rsidRPr="005D2CE3">
        <w:t>or</w:t>
      </w:r>
      <w:proofErr w:type="gramEnd"/>
      <w:r w:rsidRPr="005D2CE3">
        <w:t xml:space="preserve"> should not be expected to do on its own</w:t>
      </w:r>
      <w:r w:rsidR="008527FA">
        <w:t>,</w:t>
      </w:r>
      <w:r w:rsidRPr="005D2CE3">
        <w:t xml:space="preserve"> is manage the underlying </w:t>
      </w:r>
      <w:r w:rsidR="00D274E7" w:rsidRPr="005D2CE3">
        <w:t xml:space="preserve">GIS </w:t>
      </w:r>
      <w:r w:rsidR="00C50095" w:rsidRPr="005D2CE3">
        <w:t xml:space="preserve">(Geographic Information System) </w:t>
      </w:r>
      <w:r w:rsidRPr="005D2CE3">
        <w:t xml:space="preserve">data that </w:t>
      </w:r>
      <w:r w:rsidR="0053266B" w:rsidRPr="005D2CE3">
        <w:t xml:space="preserve">enables the OMS to do its job. </w:t>
      </w:r>
      <w:r w:rsidRPr="005D2CE3">
        <w:t xml:space="preserve"> </w:t>
      </w:r>
      <w:r w:rsidR="0091654E" w:rsidRPr="005D2CE3">
        <w:t xml:space="preserve">The OMS also relies on </w:t>
      </w:r>
      <w:r w:rsidRPr="005D2CE3">
        <w:t xml:space="preserve">your AMI </w:t>
      </w:r>
      <w:r w:rsidR="00DC0492" w:rsidRPr="005D2CE3">
        <w:t>and MDM (</w:t>
      </w:r>
      <w:r w:rsidRPr="005D2CE3">
        <w:t>Meter Data Management</w:t>
      </w:r>
      <w:r w:rsidR="00DC0492" w:rsidRPr="005D2CE3">
        <w:t xml:space="preserve">) </w:t>
      </w:r>
      <w:r w:rsidRPr="005D2CE3">
        <w:t xml:space="preserve">platform, which provide the meter-level data </w:t>
      </w:r>
      <w:r w:rsidR="00805D4B" w:rsidRPr="005D2CE3">
        <w:t>that</w:t>
      </w:r>
      <w:r w:rsidRPr="005D2CE3">
        <w:t xml:space="preserve"> drives automated outage detection. The integration between OMS, GIS, and MDM is </w:t>
      </w:r>
      <w:r w:rsidR="00503D07" w:rsidRPr="005D2CE3">
        <w:t>how OMS</w:t>
      </w:r>
      <w:r w:rsidRPr="005D2CE3">
        <w:t xml:space="preserve"> works as a unified system.</w:t>
      </w:r>
    </w:p>
    <w:p w14:paraId="093DDDD1" w14:textId="77777777" w:rsidR="004173E3" w:rsidRPr="005D2CE3" w:rsidRDefault="004173E3">
      <w:pPr>
        <w:pBdr>
          <w:bottom w:val="single" w:sz="6" w:space="1" w:color="CCCCCC"/>
        </w:pBdr>
        <w:spacing w:before="200" w:after="200"/>
      </w:pPr>
    </w:p>
    <w:p w14:paraId="093DDDD2" w14:textId="2F39849F" w:rsidR="004173E3" w:rsidRPr="005D2CE3" w:rsidRDefault="00FB57AF">
      <w:pPr>
        <w:pStyle w:val="Heading2"/>
      </w:pPr>
      <w:r w:rsidRPr="005D2CE3">
        <w:rPr>
          <w:sz w:val="22"/>
          <w:szCs w:val="22"/>
        </w:rPr>
        <w:t xml:space="preserve">Why </w:t>
      </w:r>
      <w:r w:rsidR="00433466" w:rsidRPr="005D2CE3">
        <w:rPr>
          <w:sz w:val="22"/>
          <w:szCs w:val="22"/>
        </w:rPr>
        <w:t>M</w:t>
      </w:r>
      <w:r w:rsidR="004E4D36" w:rsidRPr="005D2CE3">
        <w:rPr>
          <w:sz w:val="22"/>
          <w:szCs w:val="22"/>
        </w:rPr>
        <w:t xml:space="preserve">unicipal </w:t>
      </w:r>
      <w:r w:rsidR="003721E6" w:rsidRPr="005D2CE3">
        <w:rPr>
          <w:sz w:val="22"/>
          <w:szCs w:val="22"/>
        </w:rPr>
        <w:t>utility</w:t>
      </w:r>
      <w:r w:rsidRPr="005D2CE3">
        <w:rPr>
          <w:sz w:val="22"/>
          <w:szCs w:val="22"/>
        </w:rPr>
        <w:t xml:space="preserve"> OMS Requirements Are Different</w:t>
      </w:r>
    </w:p>
    <w:p w14:paraId="093DDDD3" w14:textId="54BB4173" w:rsidR="004173E3" w:rsidRPr="005D2CE3" w:rsidRDefault="00FB57AF">
      <w:pPr>
        <w:spacing w:after="160"/>
      </w:pPr>
      <w:r w:rsidRPr="005D2CE3">
        <w:t xml:space="preserve">Electric </w:t>
      </w:r>
      <w:r w:rsidR="004E4D36" w:rsidRPr="005D2CE3">
        <w:t xml:space="preserve">municipal </w:t>
      </w:r>
      <w:r w:rsidR="003721E6" w:rsidRPr="005D2CE3">
        <w:t>utility</w:t>
      </w:r>
      <w:r w:rsidRPr="005D2CE3">
        <w:t xml:space="preserve"> operations don’t map neatly onto the assumptions baked into OMS platforms built for investor-owned utilities (IOUs). The differences are structural, and they matter when evaluating software.</w:t>
      </w:r>
    </w:p>
    <w:p w14:paraId="093DDDD4" w14:textId="77777777" w:rsidR="004173E3" w:rsidRPr="005D2CE3" w:rsidRDefault="00FB57AF">
      <w:pPr>
        <w:pStyle w:val="Heading3"/>
      </w:pPr>
      <w:r w:rsidRPr="005D2CE3">
        <w:rPr>
          <w:sz w:val="22"/>
          <w:szCs w:val="22"/>
        </w:rPr>
        <w:t>Rural Territory and Dispersed Networks</w:t>
      </w:r>
    </w:p>
    <w:p w14:paraId="093DDDD5" w14:textId="7C191408" w:rsidR="004173E3" w:rsidRPr="005D2CE3" w:rsidRDefault="00B123F8">
      <w:pPr>
        <w:spacing w:after="160"/>
      </w:pPr>
      <w:r w:rsidRPr="005D2CE3">
        <w:t>M</w:t>
      </w:r>
      <w:r w:rsidR="004E4D36" w:rsidRPr="005D2CE3">
        <w:t xml:space="preserve">unicipal </w:t>
      </w:r>
      <w:r w:rsidR="003721E6" w:rsidRPr="005D2CE3">
        <w:t>utility</w:t>
      </w:r>
      <w:r w:rsidR="00FB57AF" w:rsidRPr="005D2CE3">
        <w:t xml:space="preserve"> service territories are </w:t>
      </w:r>
      <w:r w:rsidRPr="005D2CE3">
        <w:t>often</w:t>
      </w:r>
      <w:r w:rsidR="00D00FA6" w:rsidRPr="005D2CE3">
        <w:t xml:space="preserve"> </w:t>
      </w:r>
      <w:r w:rsidR="00FB57AF" w:rsidRPr="005D2CE3">
        <w:t xml:space="preserve">geographically vast relative to </w:t>
      </w:r>
      <w:r w:rsidR="00187156" w:rsidRPr="005D2CE3">
        <w:t>customer</w:t>
      </w:r>
      <w:r w:rsidR="00FB57AF" w:rsidRPr="005D2CE3">
        <w:t xml:space="preserve"> density. A </w:t>
      </w:r>
      <w:r w:rsidR="004E4D36" w:rsidRPr="005D2CE3">
        <w:t xml:space="preserve">municipal </w:t>
      </w:r>
      <w:r w:rsidR="003721E6" w:rsidRPr="005D2CE3">
        <w:t>utility</w:t>
      </w:r>
      <w:r w:rsidR="00FB57AF" w:rsidRPr="005D2CE3">
        <w:t xml:space="preserve"> </w:t>
      </w:r>
      <w:r w:rsidR="009665E9" w:rsidRPr="005D2CE3">
        <w:t xml:space="preserve">might </w:t>
      </w:r>
      <w:r w:rsidR="009C4FAB" w:rsidRPr="005D2CE3">
        <w:t xml:space="preserve">have </w:t>
      </w:r>
      <w:r w:rsidR="00FB57AF" w:rsidRPr="005D2CE3">
        <w:t xml:space="preserve">25,000 </w:t>
      </w:r>
      <w:r w:rsidR="00187156" w:rsidRPr="005D2CE3">
        <w:t>customer</w:t>
      </w:r>
      <w:r w:rsidR="009C4FAB" w:rsidRPr="005D2CE3">
        <w:t>s</w:t>
      </w:r>
      <w:r w:rsidR="00FB57AF" w:rsidRPr="005D2CE3">
        <w:t xml:space="preserve"> </w:t>
      </w:r>
      <w:proofErr w:type="gramStart"/>
      <w:r w:rsidR="009C4FAB" w:rsidRPr="005D2CE3">
        <w:t xml:space="preserve">in </w:t>
      </w:r>
      <w:r w:rsidR="00E236A3" w:rsidRPr="005D2CE3">
        <w:t>a given</w:t>
      </w:r>
      <w:proofErr w:type="gramEnd"/>
      <w:r w:rsidR="00E236A3" w:rsidRPr="005D2CE3">
        <w:t xml:space="preserve"> area</w:t>
      </w:r>
      <w:r w:rsidR="009C4FAB" w:rsidRPr="005D2CE3">
        <w:t xml:space="preserve">; </w:t>
      </w:r>
      <w:r w:rsidR="00FB57AF" w:rsidRPr="005D2CE3">
        <w:t xml:space="preserve">an urban IOU </w:t>
      </w:r>
      <w:r w:rsidR="009C4FAB" w:rsidRPr="005D2CE3">
        <w:t>might</w:t>
      </w:r>
      <w:r w:rsidR="00FB57AF" w:rsidRPr="005D2CE3">
        <w:t xml:space="preserve"> </w:t>
      </w:r>
      <w:r w:rsidR="009C4FAB" w:rsidRPr="005D2CE3">
        <w:t>have</w:t>
      </w:r>
      <w:r w:rsidR="00FB57AF" w:rsidRPr="005D2CE3">
        <w:t xml:space="preserve"> 500,000</w:t>
      </w:r>
      <w:r w:rsidR="00CA183A" w:rsidRPr="005D2CE3">
        <w:t xml:space="preserve"> customers in the same size area. </w:t>
      </w:r>
      <w:r w:rsidR="00E83A70" w:rsidRPr="005D2CE3">
        <w:t xml:space="preserve">A </w:t>
      </w:r>
      <w:r w:rsidR="004E4D36" w:rsidRPr="005D2CE3">
        <w:t xml:space="preserve">municipal </w:t>
      </w:r>
      <w:r w:rsidR="003721E6" w:rsidRPr="005D2CE3">
        <w:t>utility</w:t>
      </w:r>
      <w:r w:rsidR="00E83A70" w:rsidRPr="005D2CE3">
        <w:t xml:space="preserve"> OMS must </w:t>
      </w:r>
      <w:r w:rsidR="00477463" w:rsidRPr="005D2CE3">
        <w:t xml:space="preserve">be </w:t>
      </w:r>
      <w:r w:rsidR="00D72386" w:rsidRPr="005D2CE3">
        <w:t>able to</w:t>
      </w:r>
      <w:r w:rsidR="00477463" w:rsidRPr="005D2CE3">
        <w:t xml:space="preserve"> handle</w:t>
      </w:r>
      <w:r w:rsidR="00FB57AF" w:rsidRPr="005D2CE3">
        <w:t xml:space="preserve"> long line sections with few switching points, limited redundancy paths, and restoration sequences that require significant field travel time between operations.</w:t>
      </w:r>
    </w:p>
    <w:p w14:paraId="093DDDD6" w14:textId="5D1F6533" w:rsidR="004173E3" w:rsidRDefault="00815C36">
      <w:pPr>
        <w:spacing w:after="160"/>
      </w:pPr>
      <w:r w:rsidRPr="005D2CE3">
        <w:t>M</w:t>
      </w:r>
      <w:r w:rsidR="002B4EF8" w:rsidRPr="005D2CE3">
        <w:t>any municipal utilities</w:t>
      </w:r>
      <w:r w:rsidR="003C0DA2" w:rsidRPr="005D2CE3">
        <w:t xml:space="preserve"> </w:t>
      </w:r>
      <w:r w:rsidR="002B4EF8" w:rsidRPr="005D2CE3">
        <w:t>have a</w:t>
      </w:r>
      <w:r w:rsidR="003C0DA2" w:rsidRPr="005D2CE3">
        <w:t xml:space="preserve"> </w:t>
      </w:r>
      <w:r w:rsidR="00FB57AF" w:rsidRPr="005D2CE3">
        <w:t>radial network topology</w:t>
      </w:r>
      <w:r w:rsidR="00D0488F" w:rsidRPr="005D2CE3">
        <w:t xml:space="preserve">, </w:t>
      </w:r>
      <w:r w:rsidR="00FB57AF" w:rsidRPr="005D2CE3">
        <w:t>where power flows one direction down a line rather than through a meshed grid</w:t>
      </w:r>
      <w:r w:rsidR="00D0488F" w:rsidRPr="005D2CE3">
        <w:t xml:space="preserve">, </w:t>
      </w:r>
      <w:r w:rsidR="00FB57AF" w:rsidRPr="005D2CE3">
        <w:t xml:space="preserve">and </w:t>
      </w:r>
      <w:r w:rsidR="00D0488F" w:rsidRPr="005D2CE3">
        <w:t>model restoration</w:t>
      </w:r>
      <w:r w:rsidR="00FB57AF" w:rsidRPr="005D2CE3">
        <w:t xml:space="preserve"> options accordingly. </w:t>
      </w:r>
      <w:r w:rsidR="00E51F29" w:rsidRPr="005D2CE3">
        <w:t xml:space="preserve">An OMS </w:t>
      </w:r>
      <w:r w:rsidR="00FB57AF" w:rsidRPr="005D2CE3">
        <w:t xml:space="preserve">optimized for meshed urban networks </w:t>
      </w:r>
      <w:r w:rsidR="002E0E19" w:rsidRPr="005D2CE3">
        <w:t>may</w:t>
      </w:r>
      <w:r w:rsidR="00FB57AF" w:rsidRPr="005D2CE3">
        <w:t xml:space="preserve"> require extensive reconfiguration to work correctly </w:t>
      </w:r>
      <w:r w:rsidR="00A851BD" w:rsidRPr="005D2CE3">
        <w:t>for a</w:t>
      </w:r>
      <w:r w:rsidR="00FB57AF" w:rsidRPr="005D2CE3">
        <w:t xml:space="preserve"> </w:t>
      </w:r>
      <w:r w:rsidR="004E4D36" w:rsidRPr="005D2CE3">
        <w:t xml:space="preserve">municipal </w:t>
      </w:r>
      <w:r w:rsidR="003721E6" w:rsidRPr="005D2CE3">
        <w:t>utility</w:t>
      </w:r>
      <w:r w:rsidR="00FB57AF" w:rsidRPr="005D2CE3">
        <w:t>.</w:t>
      </w:r>
    </w:p>
    <w:p w14:paraId="093DDDD7" w14:textId="77777777" w:rsidR="004173E3" w:rsidRDefault="00FB57AF">
      <w:pPr>
        <w:pStyle w:val="Heading3"/>
      </w:pPr>
      <w:r>
        <w:rPr>
          <w:sz w:val="22"/>
          <w:szCs w:val="22"/>
        </w:rPr>
        <w:t>Lean Field Operations</w:t>
      </w:r>
    </w:p>
    <w:p w14:paraId="093DDDD8" w14:textId="050648E6" w:rsidR="004173E3" w:rsidRPr="005D2CE3" w:rsidRDefault="00D02A90">
      <w:pPr>
        <w:spacing w:after="160"/>
      </w:pPr>
      <w:r w:rsidRPr="005D2CE3">
        <w:t>M</w:t>
      </w:r>
      <w:r w:rsidR="004E4D36" w:rsidRPr="005D2CE3">
        <w:t xml:space="preserve">unicipal </w:t>
      </w:r>
      <w:r w:rsidR="003721E6" w:rsidRPr="005D2CE3">
        <w:t>utility</w:t>
      </w:r>
      <w:r w:rsidR="00FB57AF" w:rsidRPr="005D2CE3">
        <w:t xml:space="preserve"> field crews are smaller than IOU crews, and the linemen handling storm restoration </w:t>
      </w:r>
      <w:r w:rsidR="00931E3F" w:rsidRPr="005D2CE3">
        <w:t>also handle</w:t>
      </w:r>
      <w:r w:rsidR="00FB57AF" w:rsidRPr="005D2CE3">
        <w:t xml:space="preserve"> routine maintenance and</w:t>
      </w:r>
      <w:r w:rsidR="00931E3F" w:rsidRPr="005D2CE3">
        <w:t xml:space="preserve"> perhaps</w:t>
      </w:r>
      <w:r w:rsidR="00FB57AF" w:rsidRPr="005D2CE3">
        <w:t xml:space="preserve"> new construction the rest of the year. Outage management for </w:t>
      </w:r>
      <w:r w:rsidR="004E4D36" w:rsidRPr="005D2CE3">
        <w:t xml:space="preserve">municipal </w:t>
      </w:r>
      <w:r w:rsidR="003C6B5E" w:rsidRPr="005D2CE3">
        <w:t xml:space="preserve">utilities </w:t>
      </w:r>
      <w:r w:rsidR="00BE2C65" w:rsidRPr="005D2CE3">
        <w:t xml:space="preserve">must </w:t>
      </w:r>
      <w:r w:rsidR="00FB57AF" w:rsidRPr="005D2CE3">
        <w:t xml:space="preserve">account for </w:t>
      </w:r>
      <w:r w:rsidR="00B03373" w:rsidRPr="005D2CE3">
        <w:t>limited resources:</w:t>
      </w:r>
      <w:r w:rsidR="00FB57AF" w:rsidRPr="005D2CE3">
        <w:t xml:space="preserve"> dispatch decisions matter more when you have fewer resources to deploy.</w:t>
      </w:r>
    </w:p>
    <w:p w14:paraId="093DDDD9" w14:textId="7F1BC34B" w:rsidR="004173E3" w:rsidRDefault="00FB57AF">
      <w:pPr>
        <w:spacing w:after="160"/>
      </w:pPr>
      <w:r w:rsidRPr="005D2CE3">
        <w:t xml:space="preserve">This means </w:t>
      </w:r>
      <w:r w:rsidR="004E4D36" w:rsidRPr="005D2CE3">
        <w:t xml:space="preserve">municipal </w:t>
      </w:r>
      <w:r w:rsidR="003721E6" w:rsidRPr="005D2CE3">
        <w:t>utility</w:t>
      </w:r>
      <w:r w:rsidRPr="005D2CE3">
        <w:t xml:space="preserve"> OMS platforms need efficient crew tracking, smart work order prioritization, and mobile field tools that give crews the information they need without requiring a dispatcher to relay every update by radio.</w:t>
      </w:r>
      <w:r>
        <w:t xml:space="preserve"> </w:t>
      </w:r>
    </w:p>
    <w:p w14:paraId="093DDDDA" w14:textId="620E5FDF" w:rsidR="004173E3" w:rsidRPr="00963B75" w:rsidRDefault="00187156">
      <w:pPr>
        <w:pStyle w:val="Heading3"/>
      </w:pPr>
      <w:r w:rsidRPr="00963B75">
        <w:rPr>
          <w:sz w:val="22"/>
          <w:szCs w:val="22"/>
        </w:rPr>
        <w:t>Customer</w:t>
      </w:r>
      <w:r w:rsidR="00FB57AF" w:rsidRPr="00963B75">
        <w:rPr>
          <w:sz w:val="22"/>
          <w:szCs w:val="22"/>
        </w:rPr>
        <w:t xml:space="preserve"> Expectations in Rural Communities</w:t>
      </w:r>
    </w:p>
    <w:p w14:paraId="093DDDDC" w14:textId="071CEB3A" w:rsidR="004173E3" w:rsidRDefault="00FB57AF">
      <w:pPr>
        <w:spacing w:after="160"/>
      </w:pPr>
      <w:r w:rsidRPr="00963B75">
        <w:t xml:space="preserve">An OMS that feeds accurate outage status to a </w:t>
      </w:r>
      <w:r w:rsidR="00187156" w:rsidRPr="00963B75">
        <w:t>customer</w:t>
      </w:r>
      <w:r w:rsidRPr="00963B75">
        <w:t xml:space="preserve">-facing outage map, sends proactive notifications to affected </w:t>
      </w:r>
      <w:r w:rsidR="00187156" w:rsidRPr="00963B75">
        <w:t>customer</w:t>
      </w:r>
      <w:r w:rsidRPr="00963B75">
        <w:t>s, and provides the operations</w:t>
      </w:r>
      <w:r>
        <w:t xml:space="preserve"> center with the information needed to answer </w:t>
      </w:r>
      <w:r w:rsidR="00187156">
        <w:t>customer</w:t>
      </w:r>
      <w:r>
        <w:t xml:space="preserve"> calls accurately is not a luxury feature for a </w:t>
      </w:r>
      <w:r w:rsidR="004E4D36">
        <w:t xml:space="preserve">municipal </w:t>
      </w:r>
      <w:r w:rsidR="003721E6">
        <w:t>utility</w:t>
      </w:r>
      <w:r>
        <w:t xml:space="preserve">. It’s a </w:t>
      </w:r>
      <w:r w:rsidR="00187156">
        <w:t>customer</w:t>
      </w:r>
      <w:r>
        <w:t xml:space="preserve"> service expectation.</w:t>
      </w:r>
    </w:p>
    <w:p w14:paraId="093DDDDD" w14:textId="77777777" w:rsidR="004173E3" w:rsidRPr="005D2CE3" w:rsidRDefault="00FB57AF">
      <w:pPr>
        <w:pStyle w:val="Heading3"/>
      </w:pPr>
      <w:r w:rsidRPr="005D2CE3">
        <w:rPr>
          <w:sz w:val="22"/>
          <w:szCs w:val="22"/>
        </w:rPr>
        <w:t>Storm Season as the Defining Operational Test</w:t>
      </w:r>
    </w:p>
    <w:p w14:paraId="093DDDDE" w14:textId="468B15FD" w:rsidR="004173E3" w:rsidRPr="005D2CE3" w:rsidRDefault="00FB57AF">
      <w:pPr>
        <w:spacing w:after="160"/>
      </w:pPr>
      <w:r w:rsidRPr="005D2CE3">
        <w:t xml:space="preserve">For many </w:t>
      </w:r>
      <w:r w:rsidR="004E4D36" w:rsidRPr="005D2CE3">
        <w:t xml:space="preserve">municipal </w:t>
      </w:r>
      <w:r w:rsidR="003C6B5E" w:rsidRPr="005D2CE3">
        <w:t xml:space="preserve">utilities </w:t>
      </w:r>
      <w:r w:rsidRPr="005D2CE3">
        <w:t>in the Southeast, Mid-Atlantic, and Plains states, storm season</w:t>
      </w:r>
      <w:r w:rsidR="00DF47C5" w:rsidRPr="005D2CE3">
        <w:t xml:space="preserve">, </w:t>
      </w:r>
      <w:r w:rsidRPr="005D2CE3">
        <w:t>from late spring through hurricane season and into winter</w:t>
      </w:r>
      <w:r w:rsidR="00DF47C5" w:rsidRPr="005D2CE3">
        <w:t xml:space="preserve">, </w:t>
      </w:r>
      <w:r w:rsidRPr="005D2CE3">
        <w:t xml:space="preserve">is when the OMS </w:t>
      </w:r>
      <w:r w:rsidR="00CF4119" w:rsidRPr="005D2CE3">
        <w:t>proves</w:t>
      </w:r>
      <w:r w:rsidRPr="005D2CE3">
        <w:t xml:space="preserve"> its value or exposes its limitations. The </w:t>
      </w:r>
      <w:r w:rsidR="003721E6" w:rsidRPr="005D2CE3">
        <w:t>utility</w:t>
      </w:r>
      <w:r w:rsidRPr="005D2CE3">
        <w:t xml:space="preserve"> that invested in a purpose-built OMS integrated well with AMI and GIS will restore power faster, communicate better, and generate cleaner after-action data than one running a patchwork of disconnected </w:t>
      </w:r>
      <w:r w:rsidR="00F15121" w:rsidRPr="005D2CE3">
        <w:t>systems</w:t>
      </w:r>
      <w:r w:rsidRPr="005D2CE3">
        <w:t>.</w:t>
      </w:r>
    </w:p>
    <w:p w14:paraId="093DDDDF" w14:textId="08DA188C" w:rsidR="004173E3" w:rsidRDefault="00FB57AF">
      <w:pPr>
        <w:spacing w:after="160"/>
      </w:pPr>
      <w:r w:rsidRPr="005D2CE3">
        <w:t>OMS evaluation</w:t>
      </w:r>
      <w:r w:rsidR="00CC72E5" w:rsidRPr="005D2CE3">
        <w:t xml:space="preserve"> </w:t>
      </w:r>
      <w:r w:rsidRPr="005D2CE3">
        <w:t>before storm season rather than after is one</w:t>
      </w:r>
      <w:r>
        <w:t xml:space="preserve"> of the most straightforward risk management decisions a </w:t>
      </w:r>
      <w:r w:rsidR="004E4D36">
        <w:t xml:space="preserve">municipal </w:t>
      </w:r>
      <w:r w:rsidR="003721E6">
        <w:t>utility</w:t>
      </w:r>
      <w:r>
        <w:t xml:space="preserve"> can make.</w:t>
      </w:r>
    </w:p>
    <w:p w14:paraId="093DDDE0" w14:textId="77777777" w:rsidR="004173E3" w:rsidRDefault="004173E3">
      <w:pPr>
        <w:pBdr>
          <w:bottom w:val="single" w:sz="6" w:space="1" w:color="CCCCCC"/>
        </w:pBdr>
        <w:spacing w:before="200" w:after="200"/>
      </w:pPr>
    </w:p>
    <w:p w14:paraId="093DDDE1" w14:textId="3E1C4E99" w:rsidR="004173E3" w:rsidRDefault="00FB57AF">
      <w:pPr>
        <w:pStyle w:val="Heading2"/>
      </w:pPr>
      <w:r>
        <w:rPr>
          <w:sz w:val="22"/>
          <w:szCs w:val="22"/>
        </w:rPr>
        <w:t>How AMI Is Changing Outage Management</w:t>
      </w:r>
    </w:p>
    <w:p w14:paraId="093DDDE2" w14:textId="74E18DB6" w:rsidR="004173E3" w:rsidRPr="005D2CE3" w:rsidRDefault="00FB57AF">
      <w:pPr>
        <w:spacing w:after="160"/>
      </w:pPr>
      <w:r w:rsidRPr="005D2CE3">
        <w:t>The emergence of AMI as the dominant metering technology</w:t>
      </w:r>
      <w:r w:rsidR="00580D13" w:rsidRPr="005D2CE3">
        <w:t>,</w:t>
      </w:r>
      <w:r w:rsidRPr="005D2CE3">
        <w:t xml:space="preserve"> with </w:t>
      </w:r>
      <w:hyperlink r:id="rId8" w:history="1">
        <w:r w:rsidRPr="005D2CE3">
          <w:rPr>
            <w:color w:val="2E5496"/>
            <w:u w:val="single"/>
          </w:rPr>
          <w:t xml:space="preserve">84% of </w:t>
        </w:r>
        <w:r w:rsidR="004E4D36" w:rsidRPr="005D2CE3">
          <w:rPr>
            <w:color w:val="2E5496"/>
            <w:u w:val="single"/>
          </w:rPr>
          <w:t xml:space="preserve">municipal </w:t>
        </w:r>
        <w:r w:rsidR="003721E6" w:rsidRPr="005D2CE3">
          <w:rPr>
            <w:color w:val="2E5496"/>
            <w:u w:val="single"/>
          </w:rPr>
          <w:t>utility</w:t>
        </w:r>
        <w:r w:rsidRPr="005D2CE3">
          <w:rPr>
            <w:color w:val="2E5496"/>
            <w:u w:val="single"/>
          </w:rPr>
          <w:t xml:space="preserve"> meters now using AMI</w:t>
        </w:r>
      </w:hyperlink>
      <w:r w:rsidRPr="005D2CE3">
        <w:t xml:space="preserve"> per NRECA’s April 2025 analysis</w:t>
      </w:r>
      <w:r w:rsidR="00580D13" w:rsidRPr="005D2CE3">
        <w:t xml:space="preserve">, </w:t>
      </w:r>
      <w:r w:rsidRPr="005D2CE3">
        <w:t xml:space="preserve">has fundamentally changed what’s possible in outage detection and restoration. </w:t>
      </w:r>
      <w:r w:rsidR="003B33F8" w:rsidRPr="005D2CE3">
        <w:t>U</w:t>
      </w:r>
      <w:r w:rsidR="003C6B5E" w:rsidRPr="005D2CE3">
        <w:t xml:space="preserve">tilities </w:t>
      </w:r>
      <w:r w:rsidR="003B33F8" w:rsidRPr="005D2CE3">
        <w:t>with</w:t>
      </w:r>
      <w:r w:rsidRPr="005D2CE3">
        <w:t xml:space="preserve"> integrated OMS</w:t>
      </w:r>
      <w:r w:rsidR="003B33F8" w:rsidRPr="005D2CE3">
        <w:t xml:space="preserve">, </w:t>
      </w:r>
      <w:r w:rsidRPr="005D2CE3">
        <w:t xml:space="preserve">AMI </w:t>
      </w:r>
      <w:r w:rsidR="00121E98" w:rsidRPr="005D2CE3">
        <w:t>and MDM capabilities manage</w:t>
      </w:r>
      <w:r w:rsidRPr="005D2CE3">
        <w:t xml:space="preserve"> outages differently than those still depend</w:t>
      </w:r>
      <w:r w:rsidR="00121E98" w:rsidRPr="005D2CE3">
        <w:t>ing</w:t>
      </w:r>
      <w:r w:rsidRPr="005D2CE3">
        <w:t xml:space="preserve"> primarily on </w:t>
      </w:r>
      <w:r w:rsidR="00187156" w:rsidRPr="005D2CE3">
        <w:t>customer</w:t>
      </w:r>
      <w:r w:rsidRPr="005D2CE3">
        <w:t xml:space="preserve"> calls to know where the lights are out.</w:t>
      </w:r>
    </w:p>
    <w:p w14:paraId="093DDDE3" w14:textId="77777777" w:rsidR="004173E3" w:rsidRPr="005D2CE3" w:rsidRDefault="00FB57AF">
      <w:pPr>
        <w:pStyle w:val="Heading3"/>
      </w:pPr>
      <w:r w:rsidRPr="005D2CE3">
        <w:rPr>
          <w:sz w:val="22"/>
          <w:szCs w:val="22"/>
        </w:rPr>
        <w:t>Automated Outage Detection</w:t>
      </w:r>
    </w:p>
    <w:p w14:paraId="093DDDE5" w14:textId="44309EF6" w:rsidR="004173E3" w:rsidRPr="005D2CE3" w:rsidRDefault="00FB57AF">
      <w:pPr>
        <w:spacing w:after="160"/>
      </w:pPr>
      <w:r w:rsidRPr="005D2CE3">
        <w:t xml:space="preserve">AMI meters report their status to the </w:t>
      </w:r>
      <w:r w:rsidR="00CF30C0" w:rsidRPr="005D2CE3">
        <w:t xml:space="preserve">AMI </w:t>
      </w:r>
      <w:r w:rsidRPr="005D2CE3">
        <w:t xml:space="preserve">headend </w:t>
      </w:r>
      <w:r w:rsidR="00CF30C0" w:rsidRPr="005D2CE3">
        <w:t>at</w:t>
      </w:r>
      <w:r w:rsidRPr="005D2CE3">
        <w:t xml:space="preserve"> regular intervals. When a meter stops reporting because the power is out</w:t>
      </w:r>
      <w:r w:rsidR="00BE3734" w:rsidRPr="005D2CE3">
        <w:t xml:space="preserve">, </w:t>
      </w:r>
      <w:r w:rsidR="000F17FB" w:rsidRPr="005D2CE3">
        <w:t>it</w:t>
      </w:r>
      <w:r w:rsidRPr="005D2CE3">
        <w:t xml:space="preserve"> can be detected within minutes. An OMS integrated with the AMI network can analyze the pattern of meters going dark, and identify the probable fault location before a </w:t>
      </w:r>
      <w:r w:rsidR="00187156" w:rsidRPr="005D2CE3">
        <w:t>customer</w:t>
      </w:r>
      <w:r w:rsidRPr="005D2CE3">
        <w:t xml:space="preserve"> call comes in.</w:t>
      </w:r>
      <w:r w:rsidR="001F00AE" w:rsidRPr="005D2CE3">
        <w:t xml:space="preserve"> </w:t>
      </w:r>
      <w:r w:rsidRPr="005D2CE3">
        <w:t xml:space="preserve">For a </w:t>
      </w:r>
      <w:r w:rsidR="004E4D36" w:rsidRPr="005D2CE3">
        <w:t xml:space="preserve">municipal </w:t>
      </w:r>
      <w:r w:rsidR="003721E6" w:rsidRPr="005D2CE3">
        <w:t>utility</w:t>
      </w:r>
      <w:r w:rsidRPr="005D2CE3">
        <w:t xml:space="preserve"> with a large rural </w:t>
      </w:r>
      <w:r w:rsidR="00741298" w:rsidRPr="005D2CE3">
        <w:t>area</w:t>
      </w:r>
      <w:r w:rsidRPr="005D2CE3">
        <w:t xml:space="preserve"> and limited switching visibility, </w:t>
      </w:r>
      <w:r w:rsidR="00741298" w:rsidRPr="005D2CE3">
        <w:t>this</w:t>
      </w:r>
      <w:r w:rsidRPr="005D2CE3">
        <w:t xml:space="preserve"> is transformative. Instead of waiting for enough </w:t>
      </w:r>
      <w:r w:rsidR="00187156" w:rsidRPr="005D2CE3">
        <w:t>customer</w:t>
      </w:r>
      <w:r w:rsidRPr="005D2CE3">
        <w:t xml:space="preserve"> calls to triangulate an outage location, the operations center sees the outage pattern on the system map in near real-time and dispatches crews </w:t>
      </w:r>
      <w:r w:rsidR="0039091A" w:rsidRPr="005D2CE3">
        <w:t>to</w:t>
      </w:r>
      <w:r w:rsidRPr="005D2CE3">
        <w:t xml:space="preserve"> specific destination</w:t>
      </w:r>
      <w:r w:rsidR="0039091A" w:rsidRPr="005D2CE3">
        <w:t>s</w:t>
      </w:r>
      <w:r w:rsidRPr="005D2CE3">
        <w:t>.</w:t>
      </w:r>
    </w:p>
    <w:p w14:paraId="093DDDE6" w14:textId="77777777" w:rsidR="004173E3" w:rsidRPr="005D2CE3" w:rsidRDefault="00FB57AF">
      <w:pPr>
        <w:pStyle w:val="Heading3"/>
      </w:pPr>
      <w:r w:rsidRPr="005D2CE3">
        <w:rPr>
          <w:sz w:val="22"/>
          <w:szCs w:val="22"/>
        </w:rPr>
        <w:t>Restoration Verification</w:t>
      </w:r>
    </w:p>
    <w:p w14:paraId="093DDDE7" w14:textId="015013C0" w:rsidR="004173E3" w:rsidRPr="00963B75" w:rsidRDefault="00FB57AF">
      <w:pPr>
        <w:spacing w:after="160"/>
      </w:pPr>
      <w:r w:rsidRPr="005D2CE3">
        <w:t xml:space="preserve">Confirming that power has been restored and restoration is complete has traditionally required a combination of crew reports and </w:t>
      </w:r>
      <w:r w:rsidR="00187156" w:rsidRPr="005D2CE3">
        <w:t>customer</w:t>
      </w:r>
      <w:r w:rsidRPr="005D2CE3">
        <w:t xml:space="preserve"> callbacks. With AMI integration, restoration can be</w:t>
      </w:r>
      <w:r>
        <w:t xml:space="preserve"> verified at the meter level. When meters in an affected area begin reporting again, the OMS knows the outage is resolved for those accounts without requiring crew confirmation or </w:t>
      </w:r>
      <w:r w:rsidR="00187156" w:rsidRPr="00963B75">
        <w:t>customer</w:t>
      </w:r>
      <w:r w:rsidRPr="00963B75">
        <w:t xml:space="preserve"> contact.</w:t>
      </w:r>
    </w:p>
    <w:p w14:paraId="093DDDE8" w14:textId="3A9BF842" w:rsidR="004173E3" w:rsidRDefault="00FB57AF">
      <w:pPr>
        <w:spacing w:after="160"/>
      </w:pPr>
      <w:r w:rsidRPr="00963B75">
        <w:t xml:space="preserve">This capability matters for SAIDI and SAIFI reporting accuracy, and it matters for </w:t>
      </w:r>
      <w:r w:rsidR="00187156" w:rsidRPr="00963B75">
        <w:t>customer</w:t>
      </w:r>
      <w:r w:rsidRPr="00963B75">
        <w:t xml:space="preserve"> communication. An outage map that updates in near real-time as restoration progresses builds </w:t>
      </w:r>
      <w:r w:rsidR="00187156" w:rsidRPr="00963B75">
        <w:t>customer</w:t>
      </w:r>
      <w:r w:rsidRPr="00963B75">
        <w:t xml:space="preserve"> confidence in a way that a static “crews are working” message does not.</w:t>
      </w:r>
    </w:p>
    <w:p w14:paraId="093DDDE9" w14:textId="77777777" w:rsidR="004173E3" w:rsidRDefault="00FB57AF">
      <w:pPr>
        <w:pStyle w:val="Heading3"/>
      </w:pPr>
      <w:r>
        <w:rPr>
          <w:sz w:val="22"/>
          <w:szCs w:val="22"/>
        </w:rPr>
        <w:t>Momentary Outage Identification</w:t>
      </w:r>
    </w:p>
    <w:p w14:paraId="093DDDEA" w14:textId="7D388BDB" w:rsidR="004173E3" w:rsidRPr="005D2CE3" w:rsidRDefault="00FB57AF">
      <w:pPr>
        <w:spacing w:after="160"/>
      </w:pPr>
      <w:r w:rsidRPr="005D2CE3">
        <w:t xml:space="preserve">Not every power interruption </w:t>
      </w:r>
      <w:r w:rsidR="00825FB8" w:rsidRPr="005D2CE3">
        <w:t>is a</w:t>
      </w:r>
      <w:r w:rsidRPr="005D2CE3">
        <w:t xml:space="preserve"> sustained outage. Momentary interruptions</w:t>
      </w:r>
      <w:r w:rsidR="003A1586" w:rsidRPr="005D2CE3">
        <w:t>,</w:t>
      </w:r>
      <w:r w:rsidRPr="005D2CE3">
        <w:t xml:space="preserve"> brief power losses that self-restore</w:t>
      </w:r>
      <w:r w:rsidR="003A1586" w:rsidRPr="005D2CE3">
        <w:t xml:space="preserve">, </w:t>
      </w:r>
      <w:r w:rsidRPr="005D2CE3">
        <w:t xml:space="preserve">are captured by AMI data and can be analyzed for patterns that indicate equipment issues before they become sustained outages. An OMS with strong AMI </w:t>
      </w:r>
      <w:r w:rsidR="00F11994" w:rsidRPr="005D2CE3">
        <w:t xml:space="preserve">and GIS </w:t>
      </w:r>
      <w:r w:rsidRPr="005D2CE3">
        <w:t>integration can surface those patterns, giving operations and engineering teams the information they need to prioritize maintenance proactively rather than reactively.</w:t>
      </w:r>
    </w:p>
    <w:p w14:paraId="093DDDEC" w14:textId="77777777" w:rsidR="004173E3" w:rsidRPr="005D2CE3" w:rsidRDefault="004173E3">
      <w:pPr>
        <w:pBdr>
          <w:bottom w:val="single" w:sz="6" w:space="1" w:color="CCCCCC"/>
        </w:pBdr>
        <w:spacing w:before="200" w:after="200"/>
      </w:pPr>
    </w:p>
    <w:p w14:paraId="093DDDED" w14:textId="68D56A97" w:rsidR="004173E3" w:rsidRPr="005D2CE3" w:rsidRDefault="00FB57AF">
      <w:pPr>
        <w:pStyle w:val="Heading2"/>
      </w:pPr>
      <w:r w:rsidRPr="005D2CE3">
        <w:rPr>
          <w:sz w:val="22"/>
          <w:szCs w:val="22"/>
        </w:rPr>
        <w:t xml:space="preserve">Core Capabilities to Evaluate </w:t>
      </w:r>
      <w:r w:rsidR="002F2D9C" w:rsidRPr="005D2CE3">
        <w:rPr>
          <w:sz w:val="22"/>
          <w:szCs w:val="22"/>
        </w:rPr>
        <w:t>for</w:t>
      </w:r>
      <w:r w:rsidRPr="005D2CE3">
        <w:rPr>
          <w:sz w:val="22"/>
          <w:szCs w:val="22"/>
        </w:rPr>
        <w:t xml:space="preserve"> a </w:t>
      </w:r>
      <w:r w:rsidR="002F2D9C" w:rsidRPr="005D2CE3">
        <w:rPr>
          <w:sz w:val="22"/>
          <w:szCs w:val="22"/>
        </w:rPr>
        <w:t>M</w:t>
      </w:r>
      <w:r w:rsidR="004E4D36" w:rsidRPr="005D2CE3">
        <w:rPr>
          <w:sz w:val="22"/>
          <w:szCs w:val="22"/>
        </w:rPr>
        <w:t xml:space="preserve">unicipal </w:t>
      </w:r>
      <w:r w:rsidR="002F2D9C" w:rsidRPr="005D2CE3">
        <w:rPr>
          <w:sz w:val="22"/>
          <w:szCs w:val="22"/>
        </w:rPr>
        <w:t>U</w:t>
      </w:r>
      <w:r w:rsidR="003721E6" w:rsidRPr="005D2CE3">
        <w:rPr>
          <w:sz w:val="22"/>
          <w:szCs w:val="22"/>
        </w:rPr>
        <w:t>tility</w:t>
      </w:r>
      <w:r w:rsidRPr="005D2CE3">
        <w:rPr>
          <w:sz w:val="22"/>
          <w:szCs w:val="22"/>
        </w:rPr>
        <w:t xml:space="preserve"> OMS</w:t>
      </w:r>
    </w:p>
    <w:p w14:paraId="093DDDEE" w14:textId="4B56F0B6" w:rsidR="004173E3" w:rsidRPr="005D2CE3" w:rsidRDefault="00FB57AF">
      <w:pPr>
        <w:spacing w:after="160"/>
      </w:pPr>
      <w:r w:rsidRPr="005D2CE3">
        <w:t>When working through a</w:t>
      </w:r>
      <w:r w:rsidR="002A5621" w:rsidRPr="005D2CE3">
        <w:t xml:space="preserve">n </w:t>
      </w:r>
      <w:r w:rsidRPr="005D2CE3">
        <w:t xml:space="preserve">OMS evaluation, the feature checklist vendors provide is </w:t>
      </w:r>
      <w:r w:rsidR="001878FF" w:rsidRPr="005D2CE3">
        <w:t>just the</w:t>
      </w:r>
      <w:r w:rsidRPr="005D2CE3">
        <w:t xml:space="preserve"> starting point. What matters is whether the platform’s capabilities align with how your </w:t>
      </w:r>
      <w:r w:rsidR="003721E6" w:rsidRPr="005D2CE3">
        <w:t>utility</w:t>
      </w:r>
      <w:r w:rsidRPr="005D2CE3">
        <w:t xml:space="preserve"> operates. Here are </w:t>
      </w:r>
      <w:r w:rsidR="005746CC" w:rsidRPr="005D2CE3">
        <w:t xml:space="preserve">some </w:t>
      </w:r>
      <w:r w:rsidRPr="005D2CE3">
        <w:t>areas that deserve scrutiny.</w:t>
      </w:r>
    </w:p>
    <w:p w14:paraId="093DDDEF" w14:textId="77777777" w:rsidR="004173E3" w:rsidRPr="005D2CE3" w:rsidRDefault="00FB57AF">
      <w:pPr>
        <w:pStyle w:val="Heading3"/>
      </w:pPr>
      <w:r w:rsidRPr="005D2CE3">
        <w:rPr>
          <w:sz w:val="22"/>
          <w:szCs w:val="22"/>
        </w:rPr>
        <w:t>Network Model Accuracy and Maintenance</w:t>
      </w:r>
    </w:p>
    <w:p w14:paraId="093DDDF0" w14:textId="69422015" w:rsidR="004173E3" w:rsidRDefault="00FB57AF">
      <w:pPr>
        <w:spacing w:after="160"/>
      </w:pPr>
      <w:r w:rsidRPr="005D2CE3">
        <w:t xml:space="preserve">The OMS is only as </w:t>
      </w:r>
      <w:r w:rsidR="00940285" w:rsidRPr="005D2CE3">
        <w:t>good</w:t>
      </w:r>
      <w:r w:rsidRPr="005D2CE3">
        <w:t xml:space="preserve"> as the network model it operates against. If your system map doesn’t accurately reflect the </w:t>
      </w:r>
      <w:r w:rsidR="00940285" w:rsidRPr="005D2CE3">
        <w:t xml:space="preserve">current </w:t>
      </w:r>
      <w:r w:rsidRPr="005D2CE3">
        <w:t>state of your distribution network</w:t>
      </w:r>
      <w:r w:rsidR="00DE390A" w:rsidRPr="005D2CE3">
        <w:t xml:space="preserve">, </w:t>
      </w:r>
      <w:r w:rsidRPr="005D2CE3">
        <w:t>including switching points, protective devices, transformer locations, and service connections</w:t>
      </w:r>
      <w:r w:rsidR="00DE390A" w:rsidRPr="005D2CE3">
        <w:t xml:space="preserve">, </w:t>
      </w:r>
      <w:r w:rsidRPr="005D2CE3">
        <w:t>the OMS’s outage analysis will produce inaccurate results.</w:t>
      </w:r>
    </w:p>
    <w:p w14:paraId="241D0808" w14:textId="1DCE0A07" w:rsidR="00347B85" w:rsidRDefault="00FB57AF">
      <w:pPr>
        <w:spacing w:after="160"/>
      </w:pPr>
      <w:r>
        <w:t xml:space="preserve">Evaluate how the OMS integrates with your GIS to maintain network model accuracy, and how model updates are managed when new construction, equipment replacements, or switching changes are made. An OMS that requires manual network model updates creates a maintenance burden that most </w:t>
      </w:r>
      <w:r w:rsidR="004E4D36">
        <w:t xml:space="preserve">municipal </w:t>
      </w:r>
      <w:r w:rsidR="003721E6">
        <w:t>utility</w:t>
      </w:r>
      <w:r>
        <w:t xml:space="preserve"> operations teams cannot sustain. An OMS integrated with a live GIS system like CSA’s UtiliTrak</w:t>
      </w:r>
      <w:r w:rsidR="00E93DA2">
        <w:rPr>
          <w:rStyle w:val="FootnoteReference"/>
        </w:rPr>
        <w:footnoteReference w:id="1"/>
      </w:r>
      <w:r>
        <w:t xml:space="preserve"> works from a network model that reflects the actual state of the system.</w:t>
      </w:r>
    </w:p>
    <w:p w14:paraId="093DDDF2" w14:textId="77777777" w:rsidR="004173E3" w:rsidRDefault="00FB57AF">
      <w:pPr>
        <w:pStyle w:val="Heading3"/>
      </w:pPr>
      <w:r>
        <w:rPr>
          <w:sz w:val="22"/>
          <w:szCs w:val="22"/>
        </w:rPr>
        <w:t>AMI and MDM Integration</w:t>
      </w:r>
    </w:p>
    <w:p w14:paraId="093DDDF3" w14:textId="7F02A032" w:rsidR="004173E3" w:rsidRPr="005D2CE3" w:rsidRDefault="00FB57AF">
      <w:pPr>
        <w:spacing w:after="160"/>
      </w:pPr>
      <w:r w:rsidRPr="005D2CE3">
        <w:t xml:space="preserve">AMI integration </w:t>
      </w:r>
      <w:r w:rsidR="008072E5" w:rsidRPr="005D2CE3">
        <w:t xml:space="preserve">has </w:t>
      </w:r>
      <w:r w:rsidR="00072B64" w:rsidRPr="005D2CE3">
        <w:t>become an</w:t>
      </w:r>
      <w:r w:rsidR="00DF559B" w:rsidRPr="005D2CE3">
        <w:t xml:space="preserve"> expectation. </w:t>
      </w:r>
      <w:r w:rsidRPr="005D2CE3">
        <w:t>Evaluate specifically how the OMS connects to your AMI headend and whether it can receive and process meter-level outage signals in near real-time. Ask about the integration architecture: is it a native connection to your AMI</w:t>
      </w:r>
      <w:r w:rsidR="0040483D" w:rsidRPr="005D2CE3">
        <w:t>:</w:t>
      </w:r>
      <w:r w:rsidRPr="005D2CE3">
        <w:t xml:space="preserve"> does it require a middleware layer or manual data import?</w:t>
      </w:r>
    </w:p>
    <w:p w14:paraId="093DDDF4" w14:textId="7133E1B5" w:rsidR="004173E3" w:rsidRPr="00963B75" w:rsidRDefault="00FB57AF">
      <w:pPr>
        <w:spacing w:after="160"/>
      </w:pPr>
      <w:r w:rsidRPr="005D2CE3">
        <w:t>Also evaluate how the OMS handles data quality issues</w:t>
      </w:r>
      <w:r w:rsidR="003D558C" w:rsidRPr="005D2CE3">
        <w:t xml:space="preserve">: </w:t>
      </w:r>
      <w:r w:rsidRPr="005D2CE3">
        <w:t xml:space="preserve">false outage reports from communication failures, for example, or meters that go dark for reasons unrelated to a power outage. A well-designed OMS AMI integration filters and validates those signals rather than </w:t>
      </w:r>
      <w:r w:rsidRPr="00963B75">
        <w:t>treating every meter communication failure as a confirmed outage.</w:t>
      </w:r>
    </w:p>
    <w:p w14:paraId="093DDDF5" w14:textId="77777777" w:rsidR="004173E3" w:rsidRPr="00963B75" w:rsidRDefault="00FB57AF">
      <w:pPr>
        <w:pStyle w:val="Heading3"/>
      </w:pPr>
      <w:r w:rsidRPr="00963B75">
        <w:rPr>
          <w:sz w:val="22"/>
          <w:szCs w:val="22"/>
        </w:rPr>
        <w:t>Mobile Field Operations</w:t>
      </w:r>
    </w:p>
    <w:p w14:paraId="093DDDF7" w14:textId="4C10DA36" w:rsidR="004173E3" w:rsidRPr="00963B75" w:rsidRDefault="00FB57AF">
      <w:pPr>
        <w:spacing w:after="160"/>
      </w:pPr>
      <w:r w:rsidRPr="00963B75">
        <w:t xml:space="preserve">Purpose-built </w:t>
      </w:r>
      <w:r w:rsidR="004E4D36" w:rsidRPr="00963B75">
        <w:t xml:space="preserve">municipal </w:t>
      </w:r>
      <w:r w:rsidR="003721E6" w:rsidRPr="00963B75">
        <w:t>utility</w:t>
      </w:r>
      <w:r w:rsidRPr="00963B75">
        <w:t xml:space="preserve"> OMS platforms include mobile field tools designed for the realities of field work: devices that function in areas with limited connectivity,</w:t>
      </w:r>
      <w:r w:rsidR="00C32317" w:rsidRPr="00963B75">
        <w:t xml:space="preserve"> </w:t>
      </w:r>
      <w:r w:rsidRPr="00963B75">
        <w:t xml:space="preserve">and workflows that match how linemen </w:t>
      </w:r>
      <w:proofErr w:type="gramStart"/>
      <w:r w:rsidRPr="00963B75">
        <w:t>actually operate</w:t>
      </w:r>
      <w:proofErr w:type="gramEnd"/>
      <w:r w:rsidRPr="00963B75">
        <w:t xml:space="preserve"> during a storm response. CSA’s UtiliGo mobile platform is designed specifically for </w:t>
      </w:r>
      <w:r w:rsidR="004E4D36" w:rsidRPr="00963B75">
        <w:t xml:space="preserve">municipal </w:t>
      </w:r>
      <w:r w:rsidR="003721E6" w:rsidRPr="00963B75">
        <w:t>utility</w:t>
      </w:r>
      <w:r w:rsidRPr="00963B75">
        <w:t xml:space="preserve"> field operations, giving crews real-time access to system data</w:t>
      </w:r>
      <w:r w:rsidR="007951A4" w:rsidRPr="00963B75">
        <w:t xml:space="preserve"> and</w:t>
      </w:r>
      <w:r w:rsidRPr="00963B75">
        <w:t xml:space="preserve"> work</w:t>
      </w:r>
      <w:r w:rsidR="00272409" w:rsidRPr="00963B75">
        <w:t>flows</w:t>
      </w:r>
      <w:r w:rsidRPr="00963B75">
        <w:t>, from the field.</w:t>
      </w:r>
    </w:p>
    <w:p w14:paraId="093DDDF8" w14:textId="03D41292" w:rsidR="004173E3" w:rsidRPr="00963B75" w:rsidRDefault="00187156">
      <w:pPr>
        <w:pStyle w:val="Heading3"/>
      </w:pPr>
      <w:r w:rsidRPr="00963B75">
        <w:rPr>
          <w:sz w:val="22"/>
          <w:szCs w:val="22"/>
        </w:rPr>
        <w:t>Customer</w:t>
      </w:r>
      <w:r w:rsidR="00FB57AF" w:rsidRPr="00963B75">
        <w:rPr>
          <w:sz w:val="22"/>
          <w:szCs w:val="22"/>
        </w:rPr>
        <w:t xml:space="preserve"> Communication Integration</w:t>
      </w:r>
    </w:p>
    <w:p w14:paraId="093DDDF9" w14:textId="28BC80CA" w:rsidR="004173E3" w:rsidRPr="00963B75" w:rsidRDefault="00FB57AF">
      <w:pPr>
        <w:spacing w:after="160"/>
      </w:pPr>
      <w:r w:rsidRPr="00963B75">
        <w:t xml:space="preserve">Evaluate how the OMS feeds </w:t>
      </w:r>
      <w:r w:rsidR="00187156" w:rsidRPr="00963B75">
        <w:t>customer</w:t>
      </w:r>
      <w:r w:rsidRPr="00963B75">
        <w:t>-facing communication channels: outage maps</w:t>
      </w:r>
      <w:r w:rsidR="00D578F8" w:rsidRPr="00963B75">
        <w:t xml:space="preserve"> </w:t>
      </w:r>
      <w:r w:rsidRPr="00963B75">
        <w:t xml:space="preserve">and IVR phone systems. The key questions are how quickly outage status information reaches </w:t>
      </w:r>
      <w:r w:rsidR="00187156" w:rsidRPr="00963B75">
        <w:t>customer</w:t>
      </w:r>
      <w:r w:rsidRPr="00963B75">
        <w:t xml:space="preserve">s, how accurately the affected area is identified on the </w:t>
      </w:r>
      <w:r w:rsidR="00187156" w:rsidRPr="00963B75">
        <w:t>customer</w:t>
      </w:r>
      <w:r w:rsidRPr="00963B75">
        <w:t xml:space="preserve">-facing map, and how restoration updates flow to </w:t>
      </w:r>
      <w:r w:rsidR="00187156" w:rsidRPr="00963B75">
        <w:t>customer</w:t>
      </w:r>
      <w:r w:rsidRPr="00963B75">
        <w:t>s as crews progress.</w:t>
      </w:r>
    </w:p>
    <w:p w14:paraId="093DDDFA" w14:textId="43028F4E" w:rsidR="004173E3" w:rsidRDefault="00FB57AF">
      <w:pPr>
        <w:spacing w:after="160"/>
      </w:pPr>
      <w:r w:rsidRPr="00963B75">
        <w:t xml:space="preserve">An OMS that updates a </w:t>
      </w:r>
      <w:r w:rsidR="00187156" w:rsidRPr="00963B75">
        <w:t>customer</w:t>
      </w:r>
      <w:r w:rsidRPr="00963B75">
        <w:t>-facing outage map within minutes of detecting an outage</w:t>
      </w:r>
      <w:r w:rsidR="00A07F71" w:rsidRPr="00963B75">
        <w:t xml:space="preserve"> </w:t>
      </w:r>
      <w:r w:rsidRPr="00963B75">
        <w:t>is doing something that directly reduces call volume to your operations center during a storm event — which is exactly when your team has the least capacity to handle calls.</w:t>
      </w:r>
    </w:p>
    <w:p w14:paraId="093DDDFD" w14:textId="77777777" w:rsidR="004173E3" w:rsidRDefault="004173E3">
      <w:pPr>
        <w:pBdr>
          <w:bottom w:val="single" w:sz="6" w:space="1" w:color="CCCCCC"/>
        </w:pBdr>
        <w:spacing w:before="200" w:after="200"/>
      </w:pPr>
    </w:p>
    <w:p w14:paraId="093DDDFE" w14:textId="77777777" w:rsidR="004173E3" w:rsidRDefault="00FB57AF">
      <w:pPr>
        <w:pStyle w:val="Heading2"/>
      </w:pPr>
      <w:r>
        <w:rPr>
          <w:sz w:val="22"/>
          <w:szCs w:val="22"/>
        </w:rPr>
        <w:t>Red Flags in OMS Evaluations</w:t>
      </w:r>
    </w:p>
    <w:p w14:paraId="093DDDFF" w14:textId="5DBBD175" w:rsidR="004173E3" w:rsidRDefault="00FB57AF">
      <w:pPr>
        <w:spacing w:after="160"/>
      </w:pPr>
      <w:r w:rsidRPr="005D2CE3">
        <w:t xml:space="preserve">The OMS evaluation process has common pitfalls. </w:t>
      </w:r>
      <w:r w:rsidR="00987944" w:rsidRPr="005D2CE3">
        <w:t>Keep an eye out for the following</w:t>
      </w:r>
      <w:r w:rsidR="00F05645" w:rsidRPr="005D2CE3">
        <w:t>.</w:t>
      </w:r>
    </w:p>
    <w:p w14:paraId="093DDE01" w14:textId="22B32D50" w:rsidR="004173E3" w:rsidRPr="005D2CE3" w:rsidRDefault="00FB57AF">
      <w:pPr>
        <w:spacing w:after="160"/>
      </w:pPr>
      <w:r w:rsidRPr="005D2CE3">
        <w:rPr>
          <w:b/>
          <w:bCs/>
        </w:rPr>
        <w:t>AMI integration described as “on the roadmap.”</w:t>
      </w:r>
      <w:r w:rsidRPr="005D2CE3">
        <w:t xml:space="preserve"> AMI outage detection is not a future </w:t>
      </w:r>
      <w:proofErr w:type="gramStart"/>
      <w:r w:rsidRPr="005D2CE3">
        <w:t>featu</w:t>
      </w:r>
      <w:r w:rsidR="006176D4" w:rsidRPr="005D2CE3">
        <w:t>re,</w:t>
      </w:r>
      <w:proofErr w:type="gramEnd"/>
      <w:r w:rsidR="006176D4" w:rsidRPr="005D2CE3">
        <w:t xml:space="preserve"> </w:t>
      </w:r>
      <w:r w:rsidRPr="005D2CE3">
        <w:t>it’s a</w:t>
      </w:r>
      <w:r w:rsidR="006176D4" w:rsidRPr="005D2CE3">
        <w:t>n</w:t>
      </w:r>
      <w:r w:rsidRPr="005D2CE3">
        <w:t xml:space="preserve"> operational requirement for any </w:t>
      </w:r>
      <w:r w:rsidR="004E4D36" w:rsidRPr="005D2CE3">
        <w:t xml:space="preserve">municipal </w:t>
      </w:r>
      <w:r w:rsidR="003721E6" w:rsidRPr="005D2CE3">
        <w:t>utility</w:t>
      </w:r>
      <w:r w:rsidRPr="005D2CE3">
        <w:t xml:space="preserve"> with </w:t>
      </w:r>
      <w:r w:rsidR="00BB14FC" w:rsidRPr="005D2CE3">
        <w:t>significant</w:t>
      </w:r>
      <w:r w:rsidRPr="005D2CE3">
        <w:t xml:space="preserve"> AMI deployment.</w:t>
      </w:r>
    </w:p>
    <w:p w14:paraId="093DDE02" w14:textId="548548E0" w:rsidR="004173E3" w:rsidRPr="005D2CE3" w:rsidRDefault="00FB57AF">
      <w:pPr>
        <w:spacing w:after="160"/>
      </w:pPr>
      <w:r w:rsidRPr="005D2CE3">
        <w:rPr>
          <w:b/>
          <w:bCs/>
        </w:rPr>
        <w:t>Mobile field tools that are afterthoughts.</w:t>
      </w:r>
      <w:r w:rsidRPr="005D2CE3">
        <w:t xml:space="preserve"> Some OMS platforms were designed for operations centers and adapted for mobile use. The result is a mobile interface that looks like a desktop application on a phone screen. Ask to see the mobile field tool demonstrated on the actual device your crews </w:t>
      </w:r>
      <w:r w:rsidR="007F5AC9" w:rsidRPr="005D2CE3">
        <w:t>will</w:t>
      </w:r>
      <w:r w:rsidRPr="005D2CE3">
        <w:t xml:space="preserve"> use, </w:t>
      </w:r>
      <w:r w:rsidR="00A11BF6" w:rsidRPr="005D2CE3">
        <w:t>showing</w:t>
      </w:r>
      <w:r w:rsidRPr="005D2CE3">
        <w:t xml:space="preserve"> the workflow they would </w:t>
      </w:r>
      <w:proofErr w:type="gramStart"/>
      <w:r w:rsidRPr="005D2CE3">
        <w:t>actually follow</w:t>
      </w:r>
      <w:proofErr w:type="gramEnd"/>
      <w:r w:rsidRPr="005D2CE3">
        <w:t xml:space="preserve"> during a storm restoration.</w:t>
      </w:r>
    </w:p>
    <w:p w14:paraId="093DDE03" w14:textId="37A57A16" w:rsidR="004173E3" w:rsidRPr="005D2CE3" w:rsidRDefault="00FB57AF">
      <w:pPr>
        <w:spacing w:after="160"/>
      </w:pPr>
      <w:r w:rsidRPr="005D2CE3">
        <w:rPr>
          <w:b/>
          <w:bCs/>
        </w:rPr>
        <w:t xml:space="preserve">No </w:t>
      </w:r>
      <w:r w:rsidR="004E4D36" w:rsidRPr="005D2CE3">
        <w:rPr>
          <w:b/>
          <w:bCs/>
        </w:rPr>
        <w:t xml:space="preserve">municipal </w:t>
      </w:r>
      <w:r w:rsidR="003721E6" w:rsidRPr="005D2CE3">
        <w:rPr>
          <w:b/>
          <w:bCs/>
        </w:rPr>
        <w:t>utility</w:t>
      </w:r>
      <w:r w:rsidRPr="005D2CE3">
        <w:rPr>
          <w:b/>
          <w:bCs/>
        </w:rPr>
        <w:t>-specific references.</w:t>
      </w:r>
      <w:r w:rsidRPr="005D2CE3">
        <w:t xml:space="preserve"> An OMS vendor who cannot provide references from </w:t>
      </w:r>
      <w:r w:rsidR="004E4D36" w:rsidRPr="005D2CE3">
        <w:t xml:space="preserve">municipal </w:t>
      </w:r>
      <w:r w:rsidR="003C6B5E" w:rsidRPr="005D2CE3">
        <w:t xml:space="preserve">utilities </w:t>
      </w:r>
      <w:r w:rsidRPr="005D2CE3">
        <w:t>of comparable size and territory type has not proven their platform in your context. IOU references are not equivalent</w:t>
      </w:r>
      <w:r w:rsidR="008E173E" w:rsidRPr="005D2CE3">
        <w:t xml:space="preserve">: </w:t>
      </w:r>
      <w:r w:rsidRPr="005D2CE3">
        <w:t>the operational environment is too different.</w:t>
      </w:r>
    </w:p>
    <w:p w14:paraId="093DDE04" w14:textId="3A0E3C96" w:rsidR="004173E3" w:rsidRPr="005D2CE3" w:rsidRDefault="00FB57AF">
      <w:pPr>
        <w:spacing w:after="160"/>
      </w:pPr>
      <w:r w:rsidRPr="005D2CE3">
        <w:rPr>
          <w:b/>
          <w:bCs/>
        </w:rPr>
        <w:t>Implementation timelines that don’t account for network model build.</w:t>
      </w:r>
      <w:r w:rsidRPr="005D2CE3">
        <w:t xml:space="preserve"> Getting an OMS operational requires building or importing an accurate network model. That process </w:t>
      </w:r>
      <w:r w:rsidR="00915DE4" w:rsidRPr="005D2CE3">
        <w:t>may take</w:t>
      </w:r>
      <w:r w:rsidRPr="005D2CE3">
        <w:t xml:space="preserve"> time and requires coordination with your GIS team or provider. </w:t>
      </w:r>
      <w:r w:rsidR="001728D5" w:rsidRPr="005D2CE3">
        <w:t>Make sure the</w:t>
      </w:r>
      <w:r w:rsidRPr="005D2CE3">
        <w:t xml:space="preserve"> implementation timeline </w:t>
      </w:r>
      <w:r w:rsidR="001728D5" w:rsidRPr="005D2CE3">
        <w:t xml:space="preserve">accounts for this. </w:t>
      </w:r>
    </w:p>
    <w:p w14:paraId="093DDE05" w14:textId="77777777" w:rsidR="004173E3" w:rsidRPr="005D2CE3" w:rsidRDefault="004173E3">
      <w:pPr>
        <w:pBdr>
          <w:bottom w:val="single" w:sz="6" w:space="1" w:color="CCCCCC"/>
        </w:pBdr>
        <w:spacing w:before="200" w:after="200"/>
      </w:pPr>
    </w:p>
    <w:p w14:paraId="093DDE06" w14:textId="70768ADB" w:rsidR="004173E3" w:rsidRPr="005D2CE3" w:rsidRDefault="00FB57AF">
      <w:pPr>
        <w:pStyle w:val="Heading2"/>
      </w:pPr>
      <w:r w:rsidRPr="005D2CE3">
        <w:rPr>
          <w:sz w:val="22"/>
          <w:szCs w:val="22"/>
        </w:rPr>
        <w:t xml:space="preserve">Questions to Ask Before You Select a </w:t>
      </w:r>
      <w:r w:rsidR="004E4D36" w:rsidRPr="005D2CE3">
        <w:rPr>
          <w:sz w:val="22"/>
          <w:szCs w:val="22"/>
        </w:rPr>
        <w:t xml:space="preserve">municipal </w:t>
      </w:r>
      <w:r w:rsidR="003721E6" w:rsidRPr="005D2CE3">
        <w:rPr>
          <w:sz w:val="22"/>
          <w:szCs w:val="22"/>
        </w:rPr>
        <w:t>utility</w:t>
      </w:r>
      <w:r w:rsidRPr="005D2CE3">
        <w:rPr>
          <w:sz w:val="22"/>
          <w:szCs w:val="22"/>
        </w:rPr>
        <w:t xml:space="preserve"> OMS</w:t>
      </w:r>
    </w:p>
    <w:p w14:paraId="093DDE07" w14:textId="206A82C4" w:rsidR="004173E3" w:rsidRDefault="00FB57AF">
      <w:pPr>
        <w:spacing w:after="160"/>
      </w:pPr>
      <w:r w:rsidRPr="005D2CE3">
        <w:t xml:space="preserve">These questions will reveal </w:t>
      </w:r>
      <w:r w:rsidR="00323C93" w:rsidRPr="005D2CE3">
        <w:t>a lot</w:t>
      </w:r>
      <w:r w:rsidRPr="005D2CE3">
        <w:t xml:space="preserve"> about </w:t>
      </w:r>
      <w:r w:rsidR="00BF62A8" w:rsidRPr="005D2CE3">
        <w:t>a</w:t>
      </w:r>
      <w:r w:rsidR="005F0CA0" w:rsidRPr="005D2CE3">
        <w:t xml:space="preserve"> vendor’s</w:t>
      </w:r>
      <w:r w:rsidR="00BF62A8" w:rsidRPr="005D2CE3">
        <w:t xml:space="preserve"> </w:t>
      </w:r>
      <w:r w:rsidRPr="005D2CE3">
        <w:t>OMS platform.</w:t>
      </w:r>
    </w:p>
    <w:p w14:paraId="093DDE08" w14:textId="0D08E5C4" w:rsidR="004173E3" w:rsidRDefault="00FB57AF">
      <w:pPr>
        <w:pStyle w:val="ListParagraph"/>
        <w:numPr>
          <w:ilvl w:val="0"/>
          <w:numId w:val="2"/>
        </w:numPr>
        <w:spacing w:after="100"/>
      </w:pPr>
      <w:r>
        <w:t xml:space="preserve">How does your OMS connect to our AMI headend, and how does it process meter-level outage signals? Can you show us this capability in a live system at a comparable </w:t>
      </w:r>
      <w:r w:rsidR="004E4D36">
        <w:t xml:space="preserve">municipal </w:t>
      </w:r>
      <w:r w:rsidR="003721E6">
        <w:t>utility</w:t>
      </w:r>
      <w:r>
        <w:t>?</w:t>
      </w:r>
    </w:p>
    <w:p w14:paraId="093DDE09" w14:textId="77777777" w:rsidR="004173E3" w:rsidRPr="00963B75" w:rsidRDefault="00FB57AF">
      <w:pPr>
        <w:pStyle w:val="ListParagraph"/>
        <w:numPr>
          <w:ilvl w:val="0"/>
          <w:numId w:val="2"/>
        </w:numPr>
        <w:spacing w:after="100"/>
      </w:pPr>
      <w:r>
        <w:t xml:space="preserve">How does the OMS maintain network model accuracy as our system changes? Does it integrate </w:t>
      </w:r>
      <w:r w:rsidRPr="00963B75">
        <w:t>directly with our GIS, or does it require manual updates?</w:t>
      </w:r>
    </w:p>
    <w:p w14:paraId="093DDE0A" w14:textId="77777777" w:rsidR="004173E3" w:rsidRPr="00963B75" w:rsidRDefault="00FB57AF">
      <w:pPr>
        <w:pStyle w:val="ListParagraph"/>
        <w:numPr>
          <w:ilvl w:val="0"/>
          <w:numId w:val="2"/>
        </w:numPr>
        <w:spacing w:after="100"/>
      </w:pPr>
      <w:r w:rsidRPr="00963B75">
        <w:t xml:space="preserve">What does the mobile field experience look like for our linemen? Can we see the mobile interface demonstrated on the device and in the workflow our crews would </w:t>
      </w:r>
      <w:proofErr w:type="gramStart"/>
      <w:r w:rsidRPr="00963B75">
        <w:t>actually use</w:t>
      </w:r>
      <w:proofErr w:type="gramEnd"/>
      <w:r w:rsidRPr="00963B75">
        <w:t>?</w:t>
      </w:r>
    </w:p>
    <w:p w14:paraId="093DDE0B" w14:textId="7208713F" w:rsidR="004173E3" w:rsidRPr="00963B75" w:rsidRDefault="00FB57AF">
      <w:pPr>
        <w:pStyle w:val="ListParagraph"/>
        <w:numPr>
          <w:ilvl w:val="0"/>
          <w:numId w:val="2"/>
        </w:numPr>
        <w:spacing w:after="100"/>
      </w:pPr>
      <w:r w:rsidRPr="00963B75">
        <w:t xml:space="preserve">How does outage status feed our </w:t>
      </w:r>
      <w:r w:rsidR="00187156" w:rsidRPr="00963B75">
        <w:t>customer</w:t>
      </w:r>
      <w:r w:rsidRPr="00963B75">
        <w:t>-facing communication channels</w:t>
      </w:r>
      <w:r w:rsidR="00CB0323">
        <w:t xml:space="preserve">: </w:t>
      </w:r>
      <w:r w:rsidRPr="00963B75">
        <w:t xml:space="preserve">outage map, IVR, notifications and how quickly does </w:t>
      </w:r>
      <w:r w:rsidR="00187156" w:rsidRPr="00963B75">
        <w:t>customer</w:t>
      </w:r>
      <w:r w:rsidRPr="00963B75">
        <w:t>-facing information update after an outage is detected?</w:t>
      </w:r>
    </w:p>
    <w:p w14:paraId="093DDE0C" w14:textId="77777777" w:rsidR="004173E3" w:rsidRPr="00963B75" w:rsidRDefault="00FB57AF">
      <w:pPr>
        <w:pStyle w:val="ListParagraph"/>
        <w:numPr>
          <w:ilvl w:val="0"/>
          <w:numId w:val="2"/>
        </w:numPr>
        <w:spacing w:after="100"/>
      </w:pPr>
      <w:r w:rsidRPr="00963B75">
        <w:t>How does the OMS generate SAIDI and SAIFI data, and does the output meet our state regulatory reporting requirements without significant manual supplementation?</w:t>
      </w:r>
    </w:p>
    <w:p w14:paraId="093DDE0D" w14:textId="16439494" w:rsidR="004173E3" w:rsidRPr="00963B75" w:rsidRDefault="00FB57AF">
      <w:pPr>
        <w:pStyle w:val="ListParagraph"/>
        <w:numPr>
          <w:ilvl w:val="0"/>
          <w:numId w:val="2"/>
        </w:numPr>
        <w:spacing w:after="100"/>
      </w:pPr>
      <w:r w:rsidRPr="00963B75">
        <w:t xml:space="preserve">What </w:t>
      </w:r>
      <w:r w:rsidR="004E4D36" w:rsidRPr="00963B75">
        <w:t xml:space="preserve">municipal </w:t>
      </w:r>
      <w:r w:rsidR="003721E6" w:rsidRPr="00963B75">
        <w:t>utility</w:t>
      </w:r>
      <w:r w:rsidRPr="00963B75">
        <w:t xml:space="preserve"> references can you provide</w:t>
      </w:r>
      <w:r w:rsidR="00643C6A" w:rsidRPr="00963B75">
        <w:t xml:space="preserve">, </w:t>
      </w:r>
      <w:r w:rsidRPr="00963B75">
        <w:t xml:space="preserve">specifically </w:t>
      </w:r>
      <w:r w:rsidR="004E4D36" w:rsidRPr="00963B75">
        <w:t xml:space="preserve">municipal </w:t>
      </w:r>
      <w:r w:rsidR="003C6B5E" w:rsidRPr="00963B75">
        <w:t xml:space="preserve">utilities </w:t>
      </w:r>
      <w:r w:rsidRPr="00963B75">
        <w:t>of comparable size and territory and can we speak with their operations teams directly?</w:t>
      </w:r>
    </w:p>
    <w:p w14:paraId="093DDE0E" w14:textId="0FEA984F" w:rsidR="004173E3" w:rsidRPr="005D2CE3" w:rsidRDefault="00FB57AF">
      <w:pPr>
        <w:pStyle w:val="ListParagraph"/>
        <w:numPr>
          <w:ilvl w:val="0"/>
          <w:numId w:val="2"/>
        </w:numPr>
        <w:spacing w:after="100"/>
      </w:pPr>
      <w:r w:rsidRPr="00963B75">
        <w:t xml:space="preserve">What does your implementation process look like for a </w:t>
      </w:r>
      <w:r w:rsidR="004E4D36" w:rsidRPr="00963B75">
        <w:t xml:space="preserve">municipal </w:t>
      </w:r>
      <w:r w:rsidR="003721E6" w:rsidRPr="00963B75">
        <w:t>utility</w:t>
      </w:r>
      <w:r w:rsidRPr="00963B75">
        <w:t xml:space="preserve"> of our size,</w:t>
      </w:r>
      <w:r w:rsidRPr="005D2CE3">
        <w:t xml:space="preserve"> including network model build</w:t>
      </w:r>
      <w:r w:rsidR="00E34285" w:rsidRPr="005D2CE3">
        <w:t xml:space="preserve"> / update</w:t>
      </w:r>
      <w:r w:rsidRPr="005D2CE3">
        <w:t>? What is a realistic timeline from contract to go-live?</w:t>
      </w:r>
    </w:p>
    <w:p w14:paraId="093DDE0F" w14:textId="77777777" w:rsidR="004173E3" w:rsidRPr="005D2CE3" w:rsidRDefault="00FB57AF">
      <w:pPr>
        <w:pStyle w:val="ListParagraph"/>
        <w:numPr>
          <w:ilvl w:val="0"/>
          <w:numId w:val="2"/>
        </w:numPr>
        <w:spacing w:after="100"/>
      </w:pPr>
      <w:r w:rsidRPr="005D2CE3">
        <w:t>How does your OMS handle a major storm event with simultaneous outages across multiple circuits? Can you walk us through a storm scenario using our network topology?</w:t>
      </w:r>
    </w:p>
    <w:p w14:paraId="093DDE12" w14:textId="77777777" w:rsidR="004173E3" w:rsidRPr="005D2CE3" w:rsidRDefault="004173E3">
      <w:pPr>
        <w:pBdr>
          <w:bottom w:val="single" w:sz="6" w:space="1" w:color="CCCCCC"/>
        </w:pBdr>
        <w:spacing w:before="200" w:after="200"/>
      </w:pPr>
    </w:p>
    <w:p w14:paraId="093DDE13" w14:textId="77777777" w:rsidR="004173E3" w:rsidRPr="005D2CE3" w:rsidRDefault="00FB57AF">
      <w:pPr>
        <w:pStyle w:val="Heading2"/>
      </w:pPr>
      <w:r w:rsidRPr="005D2CE3">
        <w:rPr>
          <w:sz w:val="22"/>
          <w:szCs w:val="22"/>
        </w:rPr>
        <w:t>The Integration Picture: OMS, GIS, AMI, and MDM</w:t>
      </w:r>
    </w:p>
    <w:p w14:paraId="093DDE14" w14:textId="2D0DB2B0" w:rsidR="004173E3" w:rsidRPr="005D2CE3" w:rsidRDefault="00FB57AF">
      <w:pPr>
        <w:spacing w:after="160"/>
      </w:pPr>
      <w:r w:rsidRPr="005D2CE3">
        <w:t xml:space="preserve">The </w:t>
      </w:r>
      <w:r w:rsidR="00C3268C" w:rsidRPr="005D2CE3">
        <w:t>key consideration for</w:t>
      </w:r>
      <w:r w:rsidRPr="005D2CE3">
        <w:t xml:space="preserve"> OMS buyers in 2026 is the quality of integration with </w:t>
      </w:r>
      <w:r w:rsidR="004923C3" w:rsidRPr="005D2CE3">
        <w:t>other systems it depends on.</w:t>
      </w:r>
    </w:p>
    <w:p w14:paraId="08BB4378" w14:textId="77777777" w:rsidR="00C35E25" w:rsidRPr="005D2CE3" w:rsidRDefault="00FB57AF">
      <w:pPr>
        <w:spacing w:after="160"/>
      </w:pPr>
      <w:r w:rsidRPr="005D2CE3">
        <w:t>A GIS platform that provides an accurate, maintainable network model is the foundation</w:t>
      </w:r>
      <w:r w:rsidR="00FD71A8" w:rsidRPr="005D2CE3">
        <w:t xml:space="preserve">. </w:t>
      </w:r>
    </w:p>
    <w:p w14:paraId="1C518AD8" w14:textId="138697C6" w:rsidR="00C35E25" w:rsidRPr="00963B75" w:rsidRDefault="00FB57AF">
      <w:pPr>
        <w:spacing w:after="160"/>
      </w:pPr>
      <w:r w:rsidRPr="00963B75">
        <w:t xml:space="preserve">An AMI network that </w:t>
      </w:r>
      <w:r w:rsidR="00C35E25" w:rsidRPr="00963B75">
        <w:t>provides</w:t>
      </w:r>
      <w:r w:rsidRPr="00963B75">
        <w:t xml:space="preserve"> real-time meter-level outage signals gives the OMS the detection capability that </w:t>
      </w:r>
      <w:r w:rsidR="00187156" w:rsidRPr="00963B75">
        <w:t>customer</w:t>
      </w:r>
      <w:r w:rsidRPr="00963B75">
        <w:t xml:space="preserve"> calls alone cannot provide. </w:t>
      </w:r>
    </w:p>
    <w:p w14:paraId="093DDE15" w14:textId="3835EB20" w:rsidR="004173E3" w:rsidRDefault="00FB57AF">
      <w:pPr>
        <w:spacing w:after="160"/>
      </w:pPr>
      <w:r w:rsidRPr="00963B75">
        <w:t>And a mobile field platform that connects linemen to the OMS in real time closes the loop between the operations center and the field.</w:t>
      </w:r>
    </w:p>
    <w:p w14:paraId="60443318" w14:textId="77777777" w:rsidR="00456B77" w:rsidRPr="005D2CE3" w:rsidRDefault="00FB57AF">
      <w:pPr>
        <w:spacing w:after="160"/>
      </w:pPr>
      <w:r w:rsidRPr="005D2CE3">
        <w:t xml:space="preserve">When these systems are </w:t>
      </w:r>
      <w:r w:rsidR="003B77B0" w:rsidRPr="005D2CE3">
        <w:t xml:space="preserve">properly </w:t>
      </w:r>
      <w:r w:rsidRPr="005D2CE3">
        <w:t>integrated</w:t>
      </w:r>
      <w:r w:rsidR="003B77B0" w:rsidRPr="005D2CE3">
        <w:t>,</w:t>
      </w:r>
      <w:r w:rsidRPr="005D2CE3">
        <w:t xml:space="preserve"> designed to work together by </w:t>
      </w:r>
      <w:r w:rsidR="003B77B0" w:rsidRPr="005D2CE3">
        <w:t>the</w:t>
      </w:r>
      <w:r w:rsidRPr="005D2CE3">
        <w:t xml:space="preserve"> vendor who built them</w:t>
      </w:r>
      <w:r w:rsidR="003B77B0" w:rsidRPr="005D2CE3">
        <w:t>,</w:t>
      </w:r>
      <w:r w:rsidRPr="005D2CE3">
        <w:t xml:space="preserve"> the result is an outage management capability that is qualitatively different from what any single platform can deliver in isolation. </w:t>
      </w:r>
    </w:p>
    <w:p w14:paraId="093DDE16" w14:textId="7857EDA1" w:rsidR="004173E3" w:rsidRPr="005D2CE3" w:rsidRDefault="00FB57AF">
      <w:pPr>
        <w:spacing w:after="160"/>
      </w:pPr>
      <w:r w:rsidRPr="005D2CE3">
        <w:t xml:space="preserve">For more on how AMI and MDM integration underpins the broader data architecture that </w:t>
      </w:r>
      <w:r w:rsidR="004E4D36" w:rsidRPr="005D2CE3">
        <w:t xml:space="preserve">municipal </w:t>
      </w:r>
      <w:r w:rsidR="003721E6" w:rsidRPr="005D2CE3">
        <w:t>utility</w:t>
      </w:r>
      <w:r w:rsidRPr="005D2CE3">
        <w:t xml:space="preserve"> operations depend on, see </w:t>
      </w:r>
      <w:hyperlink r:id="rId9" w:history="1">
        <w:r w:rsidRPr="005D2CE3">
          <w:rPr>
            <w:color w:val="2E5496"/>
            <w:u w:val="single"/>
          </w:rPr>
          <w:t>AMI Data Integration Challenges — and How a Purpose-Built MDM Solves Them</w:t>
        </w:r>
      </w:hyperlink>
      <w:r w:rsidRPr="005D2CE3">
        <w:t>.</w:t>
      </w:r>
    </w:p>
    <w:p w14:paraId="093DDE17" w14:textId="7B03D448" w:rsidR="004173E3" w:rsidRPr="005D2CE3" w:rsidRDefault="00FB57AF">
      <w:pPr>
        <w:spacing w:after="160"/>
      </w:pPr>
      <w:r w:rsidRPr="005D2CE3">
        <w:t xml:space="preserve">CSA’s CentralView¹ platform approaches OMS as part of an integrated </w:t>
      </w:r>
      <w:r w:rsidR="004E4D36" w:rsidRPr="005D2CE3">
        <w:t xml:space="preserve">municipal </w:t>
      </w:r>
      <w:r w:rsidR="003721E6" w:rsidRPr="005D2CE3">
        <w:t>utility</w:t>
      </w:r>
      <w:r w:rsidRPr="005D2CE3">
        <w:t xml:space="preserve"> technology suite</w:t>
      </w:r>
      <w:r w:rsidR="00DC25A0">
        <w:t xml:space="preserve">, </w:t>
      </w:r>
      <w:r w:rsidRPr="005D2CE3">
        <w:t xml:space="preserve">connecting outage management with GIS through UtiliTrak, field operations through UtiliGo, and AMI data management through CentralView MDM. That integration is built and supported by a team that understands </w:t>
      </w:r>
      <w:r w:rsidR="004E4D36" w:rsidRPr="005D2CE3">
        <w:t xml:space="preserve">municipal </w:t>
      </w:r>
      <w:r w:rsidR="003721E6" w:rsidRPr="005D2CE3">
        <w:t>utility</w:t>
      </w:r>
      <w:r w:rsidRPr="005D2CE3">
        <w:t xml:space="preserve"> operations, not enterprise utility architecture adapted for smaller organizations.</w:t>
      </w:r>
    </w:p>
    <w:p w14:paraId="093DDE18" w14:textId="77777777" w:rsidR="004173E3" w:rsidRPr="005D2CE3" w:rsidRDefault="004173E3">
      <w:pPr>
        <w:pBdr>
          <w:bottom w:val="single" w:sz="6" w:space="1" w:color="CCCCCC"/>
        </w:pBdr>
        <w:spacing w:before="200" w:after="200"/>
      </w:pPr>
    </w:p>
    <w:p w14:paraId="093DDE19" w14:textId="438B2516" w:rsidR="004173E3" w:rsidRPr="005D2CE3" w:rsidRDefault="00FB57AF">
      <w:pPr>
        <w:pStyle w:val="Heading2"/>
      </w:pPr>
      <w:r w:rsidRPr="005D2CE3">
        <w:rPr>
          <w:sz w:val="22"/>
          <w:szCs w:val="22"/>
        </w:rPr>
        <w:t xml:space="preserve">Conclusion: </w:t>
      </w:r>
      <w:r w:rsidR="005113E5" w:rsidRPr="005D2CE3">
        <w:rPr>
          <w:sz w:val="22"/>
          <w:szCs w:val="22"/>
        </w:rPr>
        <w:t>Be Prepared</w:t>
      </w:r>
    </w:p>
    <w:p w14:paraId="093DDE1C" w14:textId="018D9A8D" w:rsidR="004173E3" w:rsidRDefault="00FB57AF">
      <w:pPr>
        <w:spacing w:after="160"/>
      </w:pPr>
      <w:r w:rsidRPr="005D2CE3">
        <w:t>The easiest time to evaluate an OMS is before storm season</w:t>
      </w:r>
      <w:r w:rsidR="00136F12" w:rsidRPr="005D2CE3">
        <w:t xml:space="preserve">. </w:t>
      </w:r>
      <w:r w:rsidRPr="005D2CE3">
        <w:t xml:space="preserve">The questions in this guide, applied rigorously during your evaluation, will tell you which kind of platform you’re looking at. The </w:t>
      </w:r>
      <w:r w:rsidR="004E4D36" w:rsidRPr="005D2CE3">
        <w:t xml:space="preserve">municipal </w:t>
      </w:r>
      <w:r w:rsidR="003C6B5E" w:rsidRPr="005D2CE3">
        <w:t xml:space="preserve">utilities </w:t>
      </w:r>
      <w:r w:rsidRPr="005D2CE3">
        <w:t xml:space="preserve">that get this decision right are the ones that restore power faster, communicate better with their </w:t>
      </w:r>
      <w:r w:rsidR="00187156" w:rsidRPr="005D2CE3">
        <w:t>customer</w:t>
      </w:r>
      <w:r w:rsidRPr="005D2CE3">
        <w:t>s, and report cleaner reliability data</w:t>
      </w:r>
      <w:r w:rsidR="006A2B5C" w:rsidRPr="005D2CE3">
        <w:t xml:space="preserve">, </w:t>
      </w:r>
      <w:r w:rsidRPr="005D2CE3">
        <w:t>year after year, storm after storm.</w:t>
      </w:r>
    </w:p>
    <w:p w14:paraId="093DDE1D" w14:textId="77777777" w:rsidR="004173E3" w:rsidRDefault="004173E3">
      <w:pPr>
        <w:pBdr>
          <w:bottom w:val="single" w:sz="6" w:space="1" w:color="CCCCCC"/>
        </w:pBdr>
        <w:spacing w:before="200" w:after="200"/>
      </w:pPr>
    </w:p>
    <w:p w14:paraId="093DDE1E" w14:textId="108A9C0A" w:rsidR="004173E3" w:rsidRDefault="00FB57AF">
      <w:pPr>
        <w:spacing w:before="200" w:after="160"/>
      </w:pPr>
      <w:hyperlink r:id="rId10" w:history="1">
        <w:r>
          <w:rPr>
            <w:b/>
            <w:bCs/>
            <w:color w:val="2E5496"/>
            <w:u w:val="single"/>
          </w:rPr>
          <w:t xml:space="preserve">Ready to talk through your </w:t>
        </w:r>
        <w:r w:rsidR="004E4D36">
          <w:rPr>
            <w:b/>
            <w:bCs/>
            <w:color w:val="2E5496"/>
            <w:u w:val="single"/>
          </w:rPr>
          <w:t xml:space="preserve">municipal </w:t>
        </w:r>
        <w:r w:rsidR="003721E6">
          <w:rPr>
            <w:b/>
            <w:bCs/>
            <w:color w:val="2E5496"/>
            <w:u w:val="single"/>
          </w:rPr>
          <w:t>utility</w:t>
        </w:r>
        <w:r>
          <w:rPr>
            <w:b/>
            <w:bCs/>
            <w:color w:val="2E5496"/>
            <w:u w:val="single"/>
          </w:rPr>
          <w:t>’s OMS requirements? Talk to Our OMS Team →</w:t>
        </w:r>
      </w:hyperlink>
    </w:p>
    <w:p w14:paraId="093DDE1F" w14:textId="77777777" w:rsidR="004173E3" w:rsidRDefault="004173E3">
      <w:pPr>
        <w:pBdr>
          <w:bottom w:val="single" w:sz="6" w:space="1" w:color="CCCCCC"/>
        </w:pBdr>
        <w:spacing w:before="200" w:after="200"/>
      </w:pPr>
    </w:p>
    <w:p w14:paraId="093DDE20" w14:textId="77777777" w:rsidR="004173E3" w:rsidRDefault="00FB57AF">
      <w:pPr>
        <w:spacing w:after="160"/>
      </w:pPr>
      <w:r>
        <w:t>Related Reading:</w:t>
      </w:r>
    </w:p>
    <w:p w14:paraId="093DDE21" w14:textId="77777777" w:rsidR="004173E3" w:rsidRDefault="00FB57AF">
      <w:pPr>
        <w:pStyle w:val="ListParagraph"/>
        <w:numPr>
          <w:ilvl w:val="0"/>
          <w:numId w:val="3"/>
        </w:numPr>
        <w:spacing w:after="100"/>
      </w:pPr>
      <w:hyperlink r:id="rId11" w:history="1">
        <w:r>
          <w:rPr>
            <w:color w:val="2E5496"/>
            <w:u w:val="single"/>
          </w:rPr>
          <w:t>AMI Data Integration Challenges — and How a Purpose-Built MDM Solves Them</w:t>
        </w:r>
      </w:hyperlink>
    </w:p>
    <w:p w14:paraId="093DDE22" w14:textId="77777777" w:rsidR="004173E3" w:rsidRDefault="00FB57AF">
      <w:pPr>
        <w:pStyle w:val="ListParagraph"/>
        <w:numPr>
          <w:ilvl w:val="0"/>
          <w:numId w:val="3"/>
        </w:numPr>
        <w:spacing w:after="100"/>
      </w:pPr>
      <w:hyperlink r:id="rId12" w:history="1">
        <w:r>
          <w:rPr>
            <w:color w:val="2E5496"/>
            <w:u w:val="single"/>
          </w:rPr>
          <w:t>From Meter Read to Customer Bill: How Native MDM and CIS Integration Works</w:t>
        </w:r>
      </w:hyperlink>
    </w:p>
    <w:p w14:paraId="093DDE23" w14:textId="7E1B50D1" w:rsidR="004173E3" w:rsidRDefault="00FB57AF">
      <w:pPr>
        <w:pStyle w:val="ListParagraph"/>
        <w:numPr>
          <w:ilvl w:val="0"/>
          <w:numId w:val="3"/>
        </w:numPr>
        <w:spacing w:after="100"/>
      </w:pPr>
      <w:hyperlink r:id="rId13" w:history="1">
        <w:r>
          <w:rPr>
            <w:color w:val="2E5496"/>
            <w:u w:val="single"/>
          </w:rPr>
          <w:t xml:space="preserve">What Is Meter Data Management? A Complete Guide </w:t>
        </w:r>
        <w:proofErr w:type="gramStart"/>
        <w:r>
          <w:rPr>
            <w:color w:val="2E5496"/>
            <w:u w:val="single"/>
          </w:rPr>
          <w:t>for</w:t>
        </w:r>
        <w:proofErr w:type="gramEnd"/>
        <w:r>
          <w:rPr>
            <w:color w:val="2E5496"/>
            <w:u w:val="single"/>
          </w:rPr>
          <w:t xml:space="preserve"> Electric </w:t>
        </w:r>
        <w:r w:rsidR="004E4D36">
          <w:rPr>
            <w:color w:val="2E5496"/>
            <w:u w:val="single"/>
          </w:rPr>
          <w:t xml:space="preserve">municipal </w:t>
        </w:r>
        <w:r w:rsidR="0011738A">
          <w:rPr>
            <w:color w:val="2E5496"/>
            <w:u w:val="single"/>
          </w:rPr>
          <w:t>Utilities</w:t>
        </w:r>
      </w:hyperlink>
    </w:p>
    <w:p w14:paraId="093DDE24" w14:textId="77777777" w:rsidR="004173E3" w:rsidRDefault="004173E3">
      <w:pPr>
        <w:spacing w:after="80"/>
      </w:pPr>
    </w:p>
    <w:p w14:paraId="093DDE28" w14:textId="6F761A4D" w:rsidR="004173E3" w:rsidRDefault="004173E3">
      <w:pPr>
        <w:spacing w:before="80" w:after="80"/>
      </w:pPr>
    </w:p>
    <w:sectPr w:rsidR="004173E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13797" w14:textId="77777777" w:rsidR="00376B47" w:rsidRDefault="00376B47" w:rsidP="00E93DA2">
      <w:r>
        <w:separator/>
      </w:r>
    </w:p>
  </w:endnote>
  <w:endnote w:type="continuationSeparator" w:id="0">
    <w:p w14:paraId="25322CDD" w14:textId="77777777" w:rsidR="00376B47" w:rsidRDefault="00376B47" w:rsidP="00E9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022A8" w14:textId="77777777" w:rsidR="00376B47" w:rsidRDefault="00376B47" w:rsidP="00E93DA2">
      <w:r>
        <w:separator/>
      </w:r>
    </w:p>
  </w:footnote>
  <w:footnote w:type="continuationSeparator" w:id="0">
    <w:p w14:paraId="12E78883" w14:textId="77777777" w:rsidR="00376B47" w:rsidRDefault="00376B47" w:rsidP="00E93DA2">
      <w:r>
        <w:continuationSeparator/>
      </w:r>
    </w:p>
  </w:footnote>
  <w:footnote w:id="1">
    <w:p w14:paraId="3960D668" w14:textId="0CFA27C4" w:rsidR="00E93DA2" w:rsidRDefault="00E93DA2">
      <w:pPr>
        <w:pStyle w:val="FootnoteText"/>
      </w:pPr>
      <w:r>
        <w:rPr>
          <w:rStyle w:val="FootnoteReference"/>
        </w:rPr>
        <w:footnoteRef/>
      </w:r>
      <w:r>
        <w:t xml:space="preserve"> </w:t>
      </w:r>
      <w:r w:rsidR="008072E5">
        <w:t>Central View is a Registered Trademark of Central Service Association.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D7A30"/>
    <w:multiLevelType w:val="hybridMultilevel"/>
    <w:tmpl w:val="F98AC0E6"/>
    <w:lvl w:ilvl="0" w:tplc="AAA8728A">
      <w:start w:val="1"/>
      <w:numFmt w:val="bullet"/>
      <w:lvlText w:val="●"/>
      <w:lvlJc w:val="left"/>
      <w:pPr>
        <w:ind w:left="720" w:hanging="360"/>
      </w:pPr>
    </w:lvl>
    <w:lvl w:ilvl="1" w:tplc="8B9C717C">
      <w:start w:val="1"/>
      <w:numFmt w:val="bullet"/>
      <w:lvlText w:val="○"/>
      <w:lvlJc w:val="left"/>
      <w:pPr>
        <w:ind w:left="1440" w:hanging="360"/>
      </w:pPr>
    </w:lvl>
    <w:lvl w:ilvl="2" w:tplc="420E7AC6">
      <w:start w:val="1"/>
      <w:numFmt w:val="bullet"/>
      <w:lvlText w:val="■"/>
      <w:lvlJc w:val="left"/>
      <w:pPr>
        <w:ind w:left="2160" w:hanging="360"/>
      </w:pPr>
    </w:lvl>
    <w:lvl w:ilvl="3" w:tplc="79727CAA">
      <w:start w:val="1"/>
      <w:numFmt w:val="bullet"/>
      <w:lvlText w:val="●"/>
      <w:lvlJc w:val="left"/>
      <w:pPr>
        <w:ind w:left="2880" w:hanging="360"/>
      </w:pPr>
    </w:lvl>
    <w:lvl w:ilvl="4" w:tplc="E56292A8">
      <w:start w:val="1"/>
      <w:numFmt w:val="bullet"/>
      <w:lvlText w:val="○"/>
      <w:lvlJc w:val="left"/>
      <w:pPr>
        <w:ind w:left="3600" w:hanging="360"/>
      </w:pPr>
    </w:lvl>
    <w:lvl w:ilvl="5" w:tplc="9FB688C8">
      <w:start w:val="1"/>
      <w:numFmt w:val="bullet"/>
      <w:lvlText w:val="■"/>
      <w:lvlJc w:val="left"/>
      <w:pPr>
        <w:ind w:left="4320" w:hanging="360"/>
      </w:pPr>
    </w:lvl>
    <w:lvl w:ilvl="6" w:tplc="D90EAC50">
      <w:start w:val="1"/>
      <w:numFmt w:val="bullet"/>
      <w:lvlText w:val="●"/>
      <w:lvlJc w:val="left"/>
      <w:pPr>
        <w:ind w:left="5040" w:hanging="360"/>
      </w:pPr>
    </w:lvl>
    <w:lvl w:ilvl="7" w:tplc="2292A2F2">
      <w:start w:val="1"/>
      <w:numFmt w:val="bullet"/>
      <w:lvlText w:val="●"/>
      <w:lvlJc w:val="left"/>
      <w:pPr>
        <w:ind w:left="5760" w:hanging="360"/>
      </w:pPr>
    </w:lvl>
    <w:lvl w:ilvl="8" w:tplc="CDF4C7E0">
      <w:start w:val="1"/>
      <w:numFmt w:val="bullet"/>
      <w:lvlText w:val="●"/>
      <w:lvlJc w:val="left"/>
      <w:pPr>
        <w:ind w:left="6480" w:hanging="360"/>
      </w:pPr>
    </w:lvl>
  </w:abstractNum>
  <w:abstractNum w:abstractNumId="1" w15:restartNumberingAfterBreak="0">
    <w:nsid w:val="271E6FF4"/>
    <w:multiLevelType w:val="hybridMultilevel"/>
    <w:tmpl w:val="74904A6C"/>
    <w:lvl w:ilvl="0" w:tplc="8946A53A">
      <w:start w:val="1"/>
      <w:numFmt w:val="decimal"/>
      <w:lvlText w:val="%1."/>
      <w:lvlJc w:val="left"/>
      <w:pPr>
        <w:ind w:left="720" w:hanging="360"/>
      </w:pPr>
    </w:lvl>
    <w:lvl w:ilvl="1" w:tplc="3E5843EC">
      <w:numFmt w:val="decimal"/>
      <w:lvlText w:val=""/>
      <w:lvlJc w:val="left"/>
    </w:lvl>
    <w:lvl w:ilvl="2" w:tplc="3350138C">
      <w:numFmt w:val="decimal"/>
      <w:lvlText w:val=""/>
      <w:lvlJc w:val="left"/>
    </w:lvl>
    <w:lvl w:ilvl="3" w:tplc="24E4BE8A">
      <w:numFmt w:val="decimal"/>
      <w:lvlText w:val=""/>
      <w:lvlJc w:val="left"/>
    </w:lvl>
    <w:lvl w:ilvl="4" w:tplc="285A5888">
      <w:numFmt w:val="decimal"/>
      <w:lvlText w:val=""/>
      <w:lvlJc w:val="left"/>
    </w:lvl>
    <w:lvl w:ilvl="5" w:tplc="C3AE974C">
      <w:numFmt w:val="decimal"/>
      <w:lvlText w:val=""/>
      <w:lvlJc w:val="left"/>
    </w:lvl>
    <w:lvl w:ilvl="6" w:tplc="A3DA49AE">
      <w:numFmt w:val="decimal"/>
      <w:lvlText w:val=""/>
      <w:lvlJc w:val="left"/>
    </w:lvl>
    <w:lvl w:ilvl="7" w:tplc="F274F7DE">
      <w:numFmt w:val="decimal"/>
      <w:lvlText w:val=""/>
      <w:lvlJc w:val="left"/>
    </w:lvl>
    <w:lvl w:ilvl="8" w:tplc="C68A33B4">
      <w:numFmt w:val="decimal"/>
      <w:lvlText w:val=""/>
      <w:lvlJc w:val="left"/>
    </w:lvl>
  </w:abstractNum>
  <w:abstractNum w:abstractNumId="2" w15:restartNumberingAfterBreak="0">
    <w:nsid w:val="72D23BB2"/>
    <w:multiLevelType w:val="hybridMultilevel"/>
    <w:tmpl w:val="CD00373E"/>
    <w:lvl w:ilvl="0" w:tplc="C478AB1A">
      <w:start w:val="1"/>
      <w:numFmt w:val="bullet"/>
      <w:lvlText w:val="•"/>
      <w:lvlJc w:val="left"/>
      <w:pPr>
        <w:ind w:left="720" w:hanging="360"/>
      </w:pPr>
    </w:lvl>
    <w:lvl w:ilvl="1" w:tplc="908E0BE0">
      <w:numFmt w:val="decimal"/>
      <w:lvlText w:val=""/>
      <w:lvlJc w:val="left"/>
    </w:lvl>
    <w:lvl w:ilvl="2" w:tplc="FE96475E">
      <w:numFmt w:val="decimal"/>
      <w:lvlText w:val=""/>
      <w:lvlJc w:val="left"/>
    </w:lvl>
    <w:lvl w:ilvl="3" w:tplc="39922460">
      <w:numFmt w:val="decimal"/>
      <w:lvlText w:val=""/>
      <w:lvlJc w:val="left"/>
    </w:lvl>
    <w:lvl w:ilvl="4" w:tplc="ECAE981E">
      <w:numFmt w:val="decimal"/>
      <w:lvlText w:val=""/>
      <w:lvlJc w:val="left"/>
    </w:lvl>
    <w:lvl w:ilvl="5" w:tplc="29F4F3BE">
      <w:numFmt w:val="decimal"/>
      <w:lvlText w:val=""/>
      <w:lvlJc w:val="left"/>
    </w:lvl>
    <w:lvl w:ilvl="6" w:tplc="7E7E4912">
      <w:numFmt w:val="decimal"/>
      <w:lvlText w:val=""/>
      <w:lvlJc w:val="left"/>
    </w:lvl>
    <w:lvl w:ilvl="7" w:tplc="A39AE240">
      <w:numFmt w:val="decimal"/>
      <w:lvlText w:val=""/>
      <w:lvlJc w:val="left"/>
    </w:lvl>
    <w:lvl w:ilvl="8" w:tplc="7564E038">
      <w:numFmt w:val="decimal"/>
      <w:lvlText w:val=""/>
      <w:lvlJc w:val="left"/>
    </w:lvl>
  </w:abstractNum>
  <w:num w:numId="1" w16cid:durableId="1836724735">
    <w:abstractNumId w:val="0"/>
    <w:lvlOverride w:ilvl="0">
      <w:startOverride w:val="1"/>
    </w:lvlOverride>
  </w:num>
  <w:num w:numId="2" w16cid:durableId="1788767602">
    <w:abstractNumId w:val="1"/>
    <w:lvlOverride w:ilvl="0">
      <w:startOverride w:val="1"/>
    </w:lvlOverride>
  </w:num>
  <w:num w:numId="3" w16cid:durableId="6209157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3E3"/>
    <w:rsid w:val="000449F2"/>
    <w:rsid w:val="00050A5A"/>
    <w:rsid w:val="00072B64"/>
    <w:rsid w:val="00073542"/>
    <w:rsid w:val="000A5A51"/>
    <w:rsid w:val="000B0199"/>
    <w:rsid w:val="000B677D"/>
    <w:rsid w:val="000F17FB"/>
    <w:rsid w:val="001058BF"/>
    <w:rsid w:val="00114626"/>
    <w:rsid w:val="0011738A"/>
    <w:rsid w:val="00121E98"/>
    <w:rsid w:val="00122AEB"/>
    <w:rsid w:val="00136F12"/>
    <w:rsid w:val="00146A4F"/>
    <w:rsid w:val="001728D5"/>
    <w:rsid w:val="00174113"/>
    <w:rsid w:val="00187156"/>
    <w:rsid w:val="001878FF"/>
    <w:rsid w:val="001F00AE"/>
    <w:rsid w:val="0021180F"/>
    <w:rsid w:val="00225925"/>
    <w:rsid w:val="0027171B"/>
    <w:rsid w:val="00272409"/>
    <w:rsid w:val="002821AB"/>
    <w:rsid w:val="002A5621"/>
    <w:rsid w:val="002B4EF8"/>
    <w:rsid w:val="002D61FD"/>
    <w:rsid w:val="002E0E19"/>
    <w:rsid w:val="002F2D9C"/>
    <w:rsid w:val="002F6ACB"/>
    <w:rsid w:val="003120FF"/>
    <w:rsid w:val="00323C93"/>
    <w:rsid w:val="00347B85"/>
    <w:rsid w:val="0035235A"/>
    <w:rsid w:val="00353E63"/>
    <w:rsid w:val="00361FC5"/>
    <w:rsid w:val="00362891"/>
    <w:rsid w:val="003721E6"/>
    <w:rsid w:val="00376B47"/>
    <w:rsid w:val="0039091A"/>
    <w:rsid w:val="003A1586"/>
    <w:rsid w:val="003B33F8"/>
    <w:rsid w:val="003B77B0"/>
    <w:rsid w:val="003C0DA2"/>
    <w:rsid w:val="003C1B33"/>
    <w:rsid w:val="003C6B5E"/>
    <w:rsid w:val="003D558C"/>
    <w:rsid w:val="0040483D"/>
    <w:rsid w:val="00406B2A"/>
    <w:rsid w:val="004173E3"/>
    <w:rsid w:val="00420762"/>
    <w:rsid w:val="00433466"/>
    <w:rsid w:val="00444CDC"/>
    <w:rsid w:val="00447C3B"/>
    <w:rsid w:val="00456B77"/>
    <w:rsid w:val="00461D15"/>
    <w:rsid w:val="00477463"/>
    <w:rsid w:val="00477560"/>
    <w:rsid w:val="00481BB9"/>
    <w:rsid w:val="004872B1"/>
    <w:rsid w:val="004923C3"/>
    <w:rsid w:val="004C1917"/>
    <w:rsid w:val="004E4D36"/>
    <w:rsid w:val="00503D07"/>
    <w:rsid w:val="005053FD"/>
    <w:rsid w:val="00507FC6"/>
    <w:rsid w:val="005113E5"/>
    <w:rsid w:val="0053088F"/>
    <w:rsid w:val="0053266B"/>
    <w:rsid w:val="00555E14"/>
    <w:rsid w:val="005746CC"/>
    <w:rsid w:val="00580D13"/>
    <w:rsid w:val="005D2CE3"/>
    <w:rsid w:val="005D4C59"/>
    <w:rsid w:val="005F0CA0"/>
    <w:rsid w:val="006130BD"/>
    <w:rsid w:val="006176D4"/>
    <w:rsid w:val="00637491"/>
    <w:rsid w:val="00643C6A"/>
    <w:rsid w:val="006777CD"/>
    <w:rsid w:val="00694DFD"/>
    <w:rsid w:val="006A2B5C"/>
    <w:rsid w:val="00702906"/>
    <w:rsid w:val="0072597F"/>
    <w:rsid w:val="0073713A"/>
    <w:rsid w:val="00741298"/>
    <w:rsid w:val="00743F8C"/>
    <w:rsid w:val="007951A4"/>
    <w:rsid w:val="007B0022"/>
    <w:rsid w:val="007D73BD"/>
    <w:rsid w:val="007F5AC9"/>
    <w:rsid w:val="00801571"/>
    <w:rsid w:val="00805D4B"/>
    <w:rsid w:val="008072E5"/>
    <w:rsid w:val="00815C36"/>
    <w:rsid w:val="008253AC"/>
    <w:rsid w:val="00825FB8"/>
    <w:rsid w:val="00846FC5"/>
    <w:rsid w:val="008527FA"/>
    <w:rsid w:val="00870836"/>
    <w:rsid w:val="00876952"/>
    <w:rsid w:val="008C15CC"/>
    <w:rsid w:val="008D7922"/>
    <w:rsid w:val="008E173E"/>
    <w:rsid w:val="008E4240"/>
    <w:rsid w:val="008E4946"/>
    <w:rsid w:val="008F4D37"/>
    <w:rsid w:val="00915DE4"/>
    <w:rsid w:val="0091654E"/>
    <w:rsid w:val="009178D7"/>
    <w:rsid w:val="00931E3F"/>
    <w:rsid w:val="00940285"/>
    <w:rsid w:val="00963B75"/>
    <w:rsid w:val="009665E9"/>
    <w:rsid w:val="00980FD2"/>
    <w:rsid w:val="00981B12"/>
    <w:rsid w:val="00987944"/>
    <w:rsid w:val="009C27EC"/>
    <w:rsid w:val="009C4FAB"/>
    <w:rsid w:val="009D4A10"/>
    <w:rsid w:val="009E7A4F"/>
    <w:rsid w:val="00A0199D"/>
    <w:rsid w:val="00A065F2"/>
    <w:rsid w:val="00A07F71"/>
    <w:rsid w:val="00A11BF6"/>
    <w:rsid w:val="00A1696F"/>
    <w:rsid w:val="00A63B54"/>
    <w:rsid w:val="00A8471F"/>
    <w:rsid w:val="00A851BD"/>
    <w:rsid w:val="00AA56AE"/>
    <w:rsid w:val="00AB495F"/>
    <w:rsid w:val="00AC09A5"/>
    <w:rsid w:val="00AC10C4"/>
    <w:rsid w:val="00AF0F4F"/>
    <w:rsid w:val="00AF4512"/>
    <w:rsid w:val="00B03373"/>
    <w:rsid w:val="00B123F8"/>
    <w:rsid w:val="00B26CFB"/>
    <w:rsid w:val="00B660C1"/>
    <w:rsid w:val="00B97ACF"/>
    <w:rsid w:val="00BB14FC"/>
    <w:rsid w:val="00BC303A"/>
    <w:rsid w:val="00BC41E8"/>
    <w:rsid w:val="00BC7403"/>
    <w:rsid w:val="00BE2C65"/>
    <w:rsid w:val="00BE3734"/>
    <w:rsid w:val="00BF0B54"/>
    <w:rsid w:val="00BF62A8"/>
    <w:rsid w:val="00C32317"/>
    <w:rsid w:val="00C3268C"/>
    <w:rsid w:val="00C35E25"/>
    <w:rsid w:val="00C449CF"/>
    <w:rsid w:val="00C50095"/>
    <w:rsid w:val="00C80126"/>
    <w:rsid w:val="00C96FEF"/>
    <w:rsid w:val="00CA183A"/>
    <w:rsid w:val="00CA43ED"/>
    <w:rsid w:val="00CB0323"/>
    <w:rsid w:val="00CC72E5"/>
    <w:rsid w:val="00CD1334"/>
    <w:rsid w:val="00CD28EB"/>
    <w:rsid w:val="00CF30C0"/>
    <w:rsid w:val="00CF4119"/>
    <w:rsid w:val="00D00FA6"/>
    <w:rsid w:val="00D02A90"/>
    <w:rsid w:val="00D0488F"/>
    <w:rsid w:val="00D274E7"/>
    <w:rsid w:val="00D435BA"/>
    <w:rsid w:val="00D578F8"/>
    <w:rsid w:val="00D72386"/>
    <w:rsid w:val="00D72F5C"/>
    <w:rsid w:val="00D90F13"/>
    <w:rsid w:val="00DA19F8"/>
    <w:rsid w:val="00DB2CE7"/>
    <w:rsid w:val="00DC0492"/>
    <w:rsid w:val="00DC25A0"/>
    <w:rsid w:val="00DE390A"/>
    <w:rsid w:val="00DF47C5"/>
    <w:rsid w:val="00DF496D"/>
    <w:rsid w:val="00DF559B"/>
    <w:rsid w:val="00E064A2"/>
    <w:rsid w:val="00E236A3"/>
    <w:rsid w:val="00E34285"/>
    <w:rsid w:val="00E44C6C"/>
    <w:rsid w:val="00E51F29"/>
    <w:rsid w:val="00E53838"/>
    <w:rsid w:val="00E538E7"/>
    <w:rsid w:val="00E7587B"/>
    <w:rsid w:val="00E83A70"/>
    <w:rsid w:val="00E91CA6"/>
    <w:rsid w:val="00E93DA2"/>
    <w:rsid w:val="00EE4D8F"/>
    <w:rsid w:val="00EF0B67"/>
    <w:rsid w:val="00EF0CF9"/>
    <w:rsid w:val="00F05645"/>
    <w:rsid w:val="00F11994"/>
    <w:rsid w:val="00F1411D"/>
    <w:rsid w:val="00F15121"/>
    <w:rsid w:val="00F2284E"/>
    <w:rsid w:val="00F773F4"/>
    <w:rsid w:val="00FB57AF"/>
    <w:rsid w:val="00FD7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DDAB"/>
  <w15:docId w15:val="{9EF78B50-0876-4338-96EB-4447131E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3864"/>
      <w:sz w:val="36"/>
      <w:szCs w:val="36"/>
    </w:rPr>
  </w:style>
  <w:style w:type="paragraph" w:styleId="Heading2">
    <w:name w:val="heading 2"/>
    <w:uiPriority w:val="9"/>
    <w:unhideWhenUsed/>
    <w:qFormat/>
    <w:pPr>
      <w:spacing w:before="280" w:after="120"/>
      <w:outlineLvl w:val="1"/>
    </w:pPr>
    <w:rPr>
      <w:b/>
      <w:bCs/>
      <w:color w:val="2E5496"/>
      <w:sz w:val="28"/>
      <w:szCs w:val="28"/>
    </w:rPr>
  </w:style>
  <w:style w:type="paragraph" w:styleId="Heading3">
    <w:name w:val="heading 3"/>
    <w:uiPriority w:val="9"/>
    <w:unhideWhenUsed/>
    <w:qFormat/>
    <w:pPr>
      <w:spacing w:before="200" w:after="80"/>
      <w:outlineLvl w:val="2"/>
    </w:pPr>
    <w:rPr>
      <w:b/>
      <w:bCs/>
      <w:color w:val="2E5496"/>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operative.com/programs-services/bts/Documents/Advisories/Advisory-AMI-Deployment-Update-April-2025.pdf" TargetMode="External"/><Relationship Id="rId13" Type="http://schemas.openxmlformats.org/officeDocument/2006/relationships/hyperlink" Target="https://www.csa1.com/what-is-meter-data-management-a-complete-guide-for-electric-cooperatives/"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lectric.coop/electric-cooperative-fact-sheet" TargetMode="External"/><Relationship Id="rId12" Type="http://schemas.openxmlformats.org/officeDocument/2006/relationships/hyperlink" Target="https://www.csa1.com/view-points/"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a1.com/ami-data-integration-challenges-and-how-a-purpose-built-mdm-solves-the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sa1.com/request-more-information/" TargetMode="External"/><Relationship Id="rId4" Type="http://schemas.openxmlformats.org/officeDocument/2006/relationships/webSettings" Target="webSettings.xml"/><Relationship Id="rId9" Type="http://schemas.openxmlformats.org/officeDocument/2006/relationships/hyperlink" Target="https://www.csa1.com/ami-data-integration-challenges-and-how-a-purpose-built-mdm-solves-the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27AC79E9AC1488160480A89A47996" ma:contentTypeVersion="13" ma:contentTypeDescription="Create a new document." ma:contentTypeScope="" ma:versionID="e17079caa0ca0f43611b6132821bbca7">
  <xsd:schema xmlns:xsd="http://www.w3.org/2001/XMLSchema" xmlns:xs="http://www.w3.org/2001/XMLSchema" xmlns:p="http://schemas.microsoft.com/office/2006/metadata/properties" xmlns:ns2="49d17c85-e6e5-402f-bb84-7e5dedc2409d" xmlns:ns3="f80eb51b-fc86-4b87-b351-8a99c6fe1ac4" targetNamespace="http://schemas.microsoft.com/office/2006/metadata/properties" ma:root="true" ma:fieldsID="0030394432d2f0fed24f1f78fdcdd72c" ns2:_="" ns3:_="">
    <xsd:import namespace="49d17c85-e6e5-402f-bb84-7e5dedc2409d"/>
    <xsd:import namespace="f80eb51b-fc86-4b87-b351-8a99c6fe1a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17c85-e6e5-402f-bb84-7e5dedc24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487622-8e67-4526-ad12-bfd1658845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0eb51b-fc86-4b87-b351-8a99c6fe1ac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c9ff34f-edbf-4de1-b698-a7b75371470d}" ma:internalName="TaxCatchAll" ma:showField="CatchAllData" ma:web="f80eb51b-fc86-4b87-b351-8a99c6fe1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0eb51b-fc86-4b87-b351-8a99c6fe1ac4" xsi:nil="true"/>
    <lcf76f155ced4ddcb4097134ff3c332f xmlns="49d17c85-e6e5-402f-bb84-7e5dedc240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5E640F-01D8-4B70-84C4-46E8A3801FF3}"/>
</file>

<file path=customXml/itemProps2.xml><?xml version="1.0" encoding="utf-8"?>
<ds:datastoreItem xmlns:ds="http://schemas.openxmlformats.org/officeDocument/2006/customXml" ds:itemID="{4A84CC7D-429E-4088-AEA9-3968FDFEDDCD}"/>
</file>

<file path=customXml/itemProps3.xml><?xml version="1.0" encoding="utf-8"?>
<ds:datastoreItem xmlns:ds="http://schemas.openxmlformats.org/officeDocument/2006/customXml" ds:itemID="{17F62E70-6372-4349-AAAE-5D619E59C0A3}"/>
</file>

<file path=docProps/app.xml><?xml version="1.0" encoding="utf-8"?>
<Properties xmlns="http://schemas.openxmlformats.org/officeDocument/2006/extended-properties" xmlns:vt="http://schemas.openxmlformats.org/officeDocument/2006/docPropsVTypes">
  <Template>Normal.dotm</Template>
  <TotalTime>11</TotalTime>
  <Pages>1</Pages>
  <Words>2550</Words>
  <Characters>14539</Characters>
  <Application>Microsoft Office Word</Application>
  <DocSecurity>0</DocSecurity>
  <Lines>121</Lines>
  <Paragraphs>34</Paragraphs>
  <ScaleCrop>false</ScaleCrop>
  <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Steve Swartz</cp:lastModifiedBy>
  <cp:revision>8</cp:revision>
  <dcterms:created xsi:type="dcterms:W3CDTF">2026-05-21T14:18:00Z</dcterms:created>
  <dcterms:modified xsi:type="dcterms:W3CDTF">2026-05-29T17:56:00Z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0x01010033227AC79E9AC1488160480A89A47996</vt:lpwstr>
  </property>
</Properties>
</file>